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273" w:rsidRDefault="00D24EF1">
      <w:pPr>
        <w:pStyle w:val="a3"/>
        <w:spacing w:before="151"/>
        <w:ind w:left="0"/>
        <w:jc w:val="left"/>
      </w:pPr>
      <w:r>
        <w:pict>
          <v:group id="docshapegroup1" o:spid="_x0000_s1026" style="position:absolute;margin-left:-181.2pt;margin-top:-97.4pt;width:187.9pt;height:79.3pt;z-index:15728640;mso-position-horizontal-relative:page" coordorigin="889,-419" coordsize="3758,1586">
            <v:shape id="docshape2" o:spid="_x0000_s1028" style="position:absolute;left:908;top:-399;width:3718;height:1546" coordorigin="909,-399" coordsize="3718,1546" path="m909,947r,-1146l912,-315r22,-59l993,-396r116,-3l4427,-399r116,3l4602,-374r22,59l4627,-199r,1146l4624,1062r-22,60l4543,1144r-116,3l1109,1147r-116,-3l934,1122r-22,-60l909,947e" filled="f" strokeweight="2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27" type="#_x0000_t202" style="position:absolute;left:908;top:-399;width:3718;height:1546" filled="f" stroked="f">
              <v:textbox inset="0,0,0,0">
                <w:txbxContent>
                  <w:p w:rsidR="001B1273" w:rsidRDefault="00FB5EC6">
                    <w:pPr>
                      <w:spacing w:before="165" w:line="261" w:lineRule="auto"/>
                      <w:ind w:left="740" w:firstLine="241"/>
                      <w:rPr>
                        <w:rFonts w:ascii="Microsoft Sans Serif" w:hAnsi="Microsoft Sans Serif"/>
                        <w:sz w:val="17"/>
                      </w:rPr>
                    </w:pPr>
                    <w:r>
                      <w:rPr>
                        <w:rFonts w:ascii="Microsoft Sans Serif" w:hAnsi="Microsoft Sans Serif"/>
                        <w:sz w:val="17"/>
                      </w:rPr>
                      <w:t>ДОКУМЕНТ ПОДПИСАН ЭЛЕКТРОННОЙПОДПИСЬЮ</w:t>
                    </w:r>
                  </w:p>
                  <w:p w:rsidR="001B1273" w:rsidRDefault="001B1273">
                    <w:pPr>
                      <w:spacing w:before="51"/>
                      <w:rPr>
                        <w:rFonts w:ascii="Microsoft Sans Serif"/>
                        <w:sz w:val="17"/>
                      </w:rPr>
                    </w:pPr>
                  </w:p>
                  <w:p w:rsidR="001B1273" w:rsidRDefault="00FB5EC6">
                    <w:pPr>
                      <w:spacing w:before="1"/>
                      <w:ind w:left="179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Microsoft Sans Serif" w:hAnsi="Microsoft Sans Serif"/>
                        <w:sz w:val="12"/>
                      </w:rPr>
                      <w:t>Сертификат</w:t>
                    </w:r>
                    <w:r>
                      <w:rPr>
                        <w:rFonts w:ascii="Arial MT" w:hAnsi="Arial MT"/>
                        <w:sz w:val="12"/>
                      </w:rPr>
                      <w:t>:</w:t>
                    </w:r>
                    <w:r>
                      <w:rPr>
                        <w:rFonts w:ascii="Arial MT" w:hAnsi="Arial MT"/>
                        <w:spacing w:val="-2"/>
                        <w:sz w:val="12"/>
                      </w:rPr>
                      <w:t>00E0D5721A5819F25AED379097B4BCAE81</w:t>
                    </w:r>
                  </w:p>
                  <w:p w:rsidR="001B1273" w:rsidRDefault="00FB5EC6">
                    <w:pPr>
                      <w:spacing w:before="12" w:line="261" w:lineRule="auto"/>
                      <w:ind w:left="179" w:right="1014"/>
                      <w:rPr>
                        <w:rFonts w:ascii="Arial MT" w:hAnsi="Arial MT"/>
                        <w:sz w:val="12"/>
                      </w:rPr>
                    </w:pPr>
                    <w:proofErr w:type="spellStart"/>
                    <w:r>
                      <w:rPr>
                        <w:rFonts w:ascii="Microsoft Sans Serif" w:hAnsi="Microsoft Sans Serif"/>
                        <w:w w:val="105"/>
                        <w:sz w:val="12"/>
                      </w:rPr>
                      <w:t>Владелец</w:t>
                    </w:r>
                    <w:proofErr w:type="gramStart"/>
                    <w:r>
                      <w:rPr>
                        <w:rFonts w:ascii="Arial MT" w:hAnsi="Arial MT"/>
                        <w:w w:val="105"/>
                        <w:sz w:val="12"/>
                      </w:rPr>
                      <w:t>:</w:t>
                    </w:r>
                    <w:r>
                      <w:rPr>
                        <w:rFonts w:ascii="Microsoft Sans Serif" w:hAnsi="Microsoft Sans Serif"/>
                        <w:w w:val="105"/>
                        <w:sz w:val="12"/>
                      </w:rPr>
                      <w:t>К</w:t>
                    </w:r>
                    <w:proofErr w:type="gramEnd"/>
                    <w:r>
                      <w:rPr>
                        <w:rFonts w:ascii="Microsoft Sans Serif" w:hAnsi="Microsoft Sans Serif"/>
                        <w:w w:val="105"/>
                        <w:sz w:val="12"/>
                      </w:rPr>
                      <w:t>иселеваСветланаИгнатьевнаДействителен</w:t>
                    </w:r>
                    <w:proofErr w:type="spellEnd"/>
                    <w:r>
                      <w:rPr>
                        <w:rFonts w:ascii="Arial MT" w:hAnsi="Arial MT"/>
                        <w:w w:val="105"/>
                        <w:sz w:val="12"/>
                      </w:rPr>
                      <w:t xml:space="preserve">: </w:t>
                    </w:r>
                    <w:r>
                      <w:rPr>
                        <w:rFonts w:ascii="Microsoft Sans Serif" w:hAnsi="Microsoft Sans Serif"/>
                        <w:w w:val="105"/>
                        <w:sz w:val="12"/>
                      </w:rPr>
                      <w:t xml:space="preserve">с </w:t>
                    </w:r>
                    <w:r>
                      <w:rPr>
                        <w:rFonts w:ascii="Arial MT" w:hAnsi="Arial MT"/>
                        <w:w w:val="105"/>
                        <w:sz w:val="12"/>
                      </w:rPr>
                      <w:t xml:space="preserve">12.01.2026 </w:t>
                    </w:r>
                    <w:r>
                      <w:rPr>
                        <w:rFonts w:ascii="Microsoft Sans Serif" w:hAnsi="Microsoft Sans Serif"/>
                        <w:w w:val="105"/>
                        <w:sz w:val="12"/>
                      </w:rPr>
                      <w:t xml:space="preserve">до </w:t>
                    </w:r>
                    <w:r>
                      <w:rPr>
                        <w:rFonts w:ascii="Arial MT" w:hAnsi="Arial MT"/>
                        <w:w w:val="105"/>
                        <w:sz w:val="12"/>
                      </w:rPr>
                      <w:t>07.04.2027</w:t>
                    </w:r>
                  </w:p>
                </w:txbxContent>
              </v:textbox>
            </v:shape>
            <w10:wrap anchorx="page"/>
          </v:group>
        </w:pict>
      </w:r>
    </w:p>
    <w:p w:rsidR="001B1273" w:rsidRDefault="00FB5EC6">
      <w:pPr>
        <w:pStyle w:val="a3"/>
        <w:spacing w:before="1"/>
        <w:ind w:left="0" w:right="139"/>
        <w:jc w:val="right"/>
      </w:pPr>
      <w:r>
        <w:rPr>
          <w:spacing w:val="-2"/>
        </w:rPr>
        <w:t>УТВЕРЖДАЮ</w:t>
      </w:r>
    </w:p>
    <w:p w:rsidR="001B1273" w:rsidRDefault="00D24EF1">
      <w:pPr>
        <w:pStyle w:val="a3"/>
        <w:ind w:left="0" w:right="138"/>
        <w:jc w:val="right"/>
      </w:pPr>
      <w:r>
        <w:t>З</w:t>
      </w:r>
      <w:r w:rsidR="00FB5EC6">
        <w:t>аведующий</w:t>
      </w:r>
      <w:r>
        <w:t xml:space="preserve"> </w:t>
      </w:r>
      <w:r w:rsidR="00FB5EC6">
        <w:rPr>
          <w:spacing w:val="-2"/>
        </w:rPr>
        <w:t>МБДОУ</w:t>
      </w:r>
    </w:p>
    <w:p w:rsidR="001B1273" w:rsidRDefault="00FB5EC6">
      <w:pPr>
        <w:pStyle w:val="a3"/>
        <w:ind w:left="0" w:right="134"/>
        <w:jc w:val="right"/>
      </w:pPr>
      <w:r>
        <w:t>«</w:t>
      </w:r>
      <w:r w:rsidR="00D24EF1">
        <w:t>Большетавринский д</w:t>
      </w:r>
      <w:r>
        <w:t>етский</w:t>
      </w:r>
      <w:r w:rsidR="00D24EF1">
        <w:t xml:space="preserve"> </w:t>
      </w:r>
      <w:r>
        <w:t>сад</w:t>
      </w:r>
      <w:r w:rsidR="00D24EF1">
        <w:t xml:space="preserve"> </w:t>
      </w:r>
      <w:r>
        <w:t>№</w:t>
      </w:r>
      <w:r w:rsidR="00D24EF1">
        <w:rPr>
          <w:spacing w:val="-5"/>
        </w:rPr>
        <w:t>1</w:t>
      </w:r>
      <w:r>
        <w:rPr>
          <w:spacing w:val="-5"/>
        </w:rPr>
        <w:t>»</w:t>
      </w:r>
    </w:p>
    <w:p w:rsidR="001B1273" w:rsidRDefault="00FB5EC6">
      <w:pPr>
        <w:pStyle w:val="a3"/>
        <w:tabs>
          <w:tab w:val="left" w:pos="1920"/>
        </w:tabs>
        <w:ind w:left="0" w:right="139"/>
        <w:jc w:val="right"/>
      </w:pPr>
      <w:r>
        <w:rPr>
          <w:u w:val="single"/>
        </w:rPr>
        <w:tab/>
      </w:r>
      <w:r w:rsidR="00D24EF1">
        <w:t>И</w:t>
      </w:r>
      <w:r>
        <w:t>.</w:t>
      </w:r>
      <w:r w:rsidR="00D24EF1" w:rsidRPr="00D24EF1">
        <w:t xml:space="preserve"> </w:t>
      </w:r>
      <w:r w:rsidR="00D24EF1">
        <w:t>С</w:t>
      </w:r>
      <w:r>
        <w:t xml:space="preserve">. </w:t>
      </w:r>
      <w:r w:rsidR="00D24EF1">
        <w:rPr>
          <w:spacing w:val="-2"/>
        </w:rPr>
        <w:t>Айметова</w:t>
      </w:r>
    </w:p>
    <w:p w:rsidR="001B1273" w:rsidRDefault="00FB5EC6">
      <w:pPr>
        <w:pStyle w:val="a3"/>
        <w:tabs>
          <w:tab w:val="left" w:pos="481"/>
          <w:tab w:val="left" w:pos="2634"/>
        </w:tabs>
        <w:ind w:left="0" w:right="138"/>
        <w:jc w:val="right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2026 </w:t>
      </w:r>
      <w:r>
        <w:rPr>
          <w:spacing w:val="-5"/>
        </w:rPr>
        <w:t>год</w:t>
      </w:r>
    </w:p>
    <w:p w:rsidR="001B1273" w:rsidRDefault="001B1273">
      <w:pPr>
        <w:pStyle w:val="a3"/>
        <w:ind w:left="0"/>
        <w:jc w:val="left"/>
      </w:pPr>
    </w:p>
    <w:p w:rsidR="001B1273" w:rsidRDefault="001B1273">
      <w:pPr>
        <w:pStyle w:val="a3"/>
        <w:ind w:left="0"/>
        <w:jc w:val="left"/>
      </w:pPr>
    </w:p>
    <w:p w:rsidR="001B1273" w:rsidRDefault="001B1273">
      <w:pPr>
        <w:pStyle w:val="a3"/>
        <w:ind w:left="0"/>
        <w:jc w:val="left"/>
      </w:pPr>
    </w:p>
    <w:p w:rsidR="001B1273" w:rsidRDefault="001B1273">
      <w:pPr>
        <w:pStyle w:val="a3"/>
        <w:ind w:left="0"/>
        <w:jc w:val="left"/>
      </w:pPr>
    </w:p>
    <w:p w:rsidR="001B1273" w:rsidRDefault="001B1273">
      <w:pPr>
        <w:pStyle w:val="a3"/>
        <w:ind w:left="0"/>
        <w:jc w:val="left"/>
      </w:pPr>
    </w:p>
    <w:p w:rsidR="001B1273" w:rsidRDefault="001B1273">
      <w:pPr>
        <w:pStyle w:val="a3"/>
        <w:ind w:left="0"/>
        <w:jc w:val="left"/>
      </w:pPr>
    </w:p>
    <w:p w:rsidR="001B1273" w:rsidRDefault="001B1273">
      <w:pPr>
        <w:pStyle w:val="a3"/>
        <w:ind w:left="0"/>
        <w:jc w:val="left"/>
      </w:pPr>
    </w:p>
    <w:p w:rsidR="001B1273" w:rsidRDefault="001B1273">
      <w:pPr>
        <w:pStyle w:val="a3"/>
        <w:ind w:left="0"/>
        <w:jc w:val="left"/>
      </w:pPr>
    </w:p>
    <w:p w:rsidR="001B1273" w:rsidRDefault="001B1273">
      <w:pPr>
        <w:pStyle w:val="a3"/>
        <w:ind w:left="0"/>
        <w:jc w:val="left"/>
      </w:pPr>
    </w:p>
    <w:p w:rsidR="001B1273" w:rsidRDefault="001B1273">
      <w:pPr>
        <w:pStyle w:val="a3"/>
        <w:ind w:left="0"/>
        <w:jc w:val="left"/>
      </w:pPr>
    </w:p>
    <w:p w:rsidR="001B1273" w:rsidRDefault="001B1273">
      <w:pPr>
        <w:pStyle w:val="a3"/>
        <w:ind w:left="0"/>
        <w:jc w:val="left"/>
      </w:pPr>
    </w:p>
    <w:p w:rsidR="001B1273" w:rsidRDefault="001B1273">
      <w:pPr>
        <w:pStyle w:val="a3"/>
        <w:spacing w:before="3"/>
        <w:ind w:left="0"/>
        <w:jc w:val="left"/>
      </w:pPr>
    </w:p>
    <w:p w:rsidR="001B1273" w:rsidRPr="00D24EF1" w:rsidRDefault="00FB5EC6">
      <w:pPr>
        <w:ind w:left="698"/>
        <w:jc w:val="center"/>
        <w:rPr>
          <w:b/>
          <w:sz w:val="48"/>
          <w:szCs w:val="48"/>
        </w:rPr>
      </w:pPr>
      <w:r w:rsidRPr="00D24EF1">
        <w:rPr>
          <w:b/>
          <w:sz w:val="48"/>
          <w:szCs w:val="48"/>
        </w:rPr>
        <w:t>УЧЕБНЫЙ</w:t>
      </w:r>
      <w:r w:rsidR="00D24EF1" w:rsidRPr="00D24EF1">
        <w:rPr>
          <w:b/>
          <w:sz w:val="48"/>
          <w:szCs w:val="48"/>
        </w:rPr>
        <w:t xml:space="preserve"> </w:t>
      </w:r>
      <w:r w:rsidRPr="00D24EF1">
        <w:rPr>
          <w:b/>
          <w:spacing w:val="-4"/>
          <w:sz w:val="48"/>
          <w:szCs w:val="48"/>
        </w:rPr>
        <w:t>ПЛАН</w:t>
      </w:r>
    </w:p>
    <w:p w:rsidR="001B1273" w:rsidRPr="00D24EF1" w:rsidRDefault="00D24EF1" w:rsidP="00D24EF1">
      <w:pPr>
        <w:jc w:val="center"/>
        <w:rPr>
          <w:b/>
          <w:sz w:val="48"/>
          <w:szCs w:val="48"/>
        </w:rPr>
      </w:pPr>
      <w:r w:rsidRPr="00D24EF1">
        <w:rPr>
          <w:b/>
          <w:sz w:val="48"/>
          <w:szCs w:val="48"/>
        </w:rPr>
        <w:t>М</w:t>
      </w:r>
      <w:r w:rsidR="00FB5EC6" w:rsidRPr="00D24EF1">
        <w:rPr>
          <w:b/>
          <w:sz w:val="48"/>
          <w:szCs w:val="48"/>
        </w:rPr>
        <w:t>униципально</w:t>
      </w:r>
      <w:r>
        <w:rPr>
          <w:b/>
          <w:sz w:val="48"/>
          <w:szCs w:val="48"/>
        </w:rPr>
        <w:t>го</w:t>
      </w:r>
      <w:r w:rsidRPr="00D24EF1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бюджетного</w:t>
      </w:r>
      <w:r w:rsidRPr="00D24EF1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дошкольного</w:t>
      </w:r>
      <w:r w:rsidRPr="00D24EF1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образовательного</w:t>
      </w:r>
      <w:r w:rsidRPr="00D24EF1">
        <w:rPr>
          <w:b/>
          <w:sz w:val="48"/>
          <w:szCs w:val="48"/>
        </w:rPr>
        <w:t xml:space="preserve"> </w:t>
      </w:r>
      <w:r w:rsidR="00FB5EC6" w:rsidRPr="00D24EF1">
        <w:rPr>
          <w:b/>
          <w:spacing w:val="-2"/>
          <w:sz w:val="48"/>
          <w:szCs w:val="48"/>
        </w:rPr>
        <w:t>учреждени</w:t>
      </w:r>
      <w:r>
        <w:rPr>
          <w:b/>
          <w:spacing w:val="-2"/>
          <w:sz w:val="48"/>
          <w:szCs w:val="48"/>
        </w:rPr>
        <w:t>я</w:t>
      </w:r>
    </w:p>
    <w:p w:rsidR="001B1273" w:rsidRPr="00D24EF1" w:rsidRDefault="00FB5EC6" w:rsidP="00D24EF1">
      <w:pPr>
        <w:spacing w:before="1"/>
        <w:ind w:hanging="478"/>
        <w:jc w:val="center"/>
        <w:rPr>
          <w:b/>
          <w:sz w:val="48"/>
          <w:szCs w:val="48"/>
        </w:rPr>
      </w:pPr>
      <w:r w:rsidRPr="00D24EF1">
        <w:rPr>
          <w:b/>
          <w:sz w:val="48"/>
          <w:szCs w:val="48"/>
        </w:rPr>
        <w:t>«</w:t>
      </w:r>
      <w:r w:rsidR="00D24EF1" w:rsidRPr="00D24EF1">
        <w:rPr>
          <w:b/>
          <w:sz w:val="48"/>
          <w:szCs w:val="48"/>
        </w:rPr>
        <w:t>Большетавринский д</w:t>
      </w:r>
      <w:r w:rsidRPr="00D24EF1">
        <w:rPr>
          <w:b/>
          <w:sz w:val="48"/>
          <w:szCs w:val="48"/>
        </w:rPr>
        <w:t>етский</w:t>
      </w:r>
      <w:r w:rsidR="00D24EF1" w:rsidRPr="00D24EF1">
        <w:rPr>
          <w:b/>
          <w:sz w:val="48"/>
          <w:szCs w:val="48"/>
        </w:rPr>
        <w:t xml:space="preserve"> </w:t>
      </w:r>
      <w:r w:rsidRPr="00D24EF1">
        <w:rPr>
          <w:b/>
          <w:sz w:val="48"/>
          <w:szCs w:val="48"/>
        </w:rPr>
        <w:t>сад</w:t>
      </w:r>
      <w:r w:rsidR="00D24EF1" w:rsidRPr="00D24EF1">
        <w:rPr>
          <w:b/>
          <w:sz w:val="48"/>
          <w:szCs w:val="48"/>
        </w:rPr>
        <w:t xml:space="preserve"> </w:t>
      </w:r>
      <w:r w:rsidRPr="00D24EF1">
        <w:rPr>
          <w:b/>
          <w:sz w:val="48"/>
          <w:szCs w:val="48"/>
        </w:rPr>
        <w:t>№</w:t>
      </w:r>
      <w:r w:rsidR="00D24EF1" w:rsidRPr="00D24EF1">
        <w:rPr>
          <w:b/>
          <w:sz w:val="48"/>
          <w:szCs w:val="48"/>
        </w:rPr>
        <w:t>1»</w:t>
      </w:r>
    </w:p>
    <w:p w:rsidR="001B1273" w:rsidRDefault="00D24EF1" w:rsidP="00D24EF1">
      <w:pPr>
        <w:jc w:val="center"/>
        <w:rPr>
          <w:b/>
          <w:sz w:val="24"/>
        </w:rPr>
      </w:pPr>
      <w:r>
        <w:rPr>
          <w:b/>
          <w:sz w:val="48"/>
          <w:szCs w:val="48"/>
        </w:rPr>
        <w:t>н</w:t>
      </w:r>
      <w:r w:rsidR="00FB5EC6" w:rsidRPr="00D24EF1">
        <w:rPr>
          <w:b/>
          <w:sz w:val="48"/>
          <w:szCs w:val="48"/>
        </w:rPr>
        <w:t>а</w:t>
      </w:r>
      <w:r>
        <w:rPr>
          <w:b/>
          <w:sz w:val="48"/>
          <w:szCs w:val="48"/>
        </w:rPr>
        <w:t xml:space="preserve"> </w:t>
      </w:r>
      <w:r w:rsidR="00FB5EC6" w:rsidRPr="00D24EF1">
        <w:rPr>
          <w:b/>
          <w:sz w:val="48"/>
          <w:szCs w:val="48"/>
        </w:rPr>
        <w:t>2026</w:t>
      </w:r>
      <w:r>
        <w:rPr>
          <w:b/>
          <w:sz w:val="48"/>
          <w:szCs w:val="48"/>
        </w:rPr>
        <w:t xml:space="preserve"> – </w:t>
      </w:r>
      <w:r w:rsidR="00FB5EC6" w:rsidRPr="00D24EF1">
        <w:rPr>
          <w:b/>
          <w:sz w:val="48"/>
          <w:szCs w:val="48"/>
        </w:rPr>
        <w:t>2027</w:t>
      </w:r>
      <w:r>
        <w:rPr>
          <w:b/>
          <w:sz w:val="48"/>
          <w:szCs w:val="48"/>
        </w:rPr>
        <w:t xml:space="preserve"> </w:t>
      </w:r>
      <w:r w:rsidR="00FB5EC6" w:rsidRPr="00D24EF1">
        <w:rPr>
          <w:b/>
          <w:sz w:val="48"/>
          <w:szCs w:val="48"/>
        </w:rPr>
        <w:t>учебный</w:t>
      </w:r>
      <w:r>
        <w:rPr>
          <w:b/>
          <w:sz w:val="48"/>
          <w:szCs w:val="48"/>
        </w:rPr>
        <w:t xml:space="preserve"> </w:t>
      </w:r>
      <w:r w:rsidR="00FB5EC6" w:rsidRPr="00D24EF1">
        <w:rPr>
          <w:b/>
          <w:spacing w:val="-5"/>
          <w:sz w:val="48"/>
          <w:szCs w:val="48"/>
        </w:rPr>
        <w:t>год</w:t>
      </w:r>
    </w:p>
    <w:p w:rsidR="001B1273" w:rsidRDefault="001B1273">
      <w:pPr>
        <w:rPr>
          <w:b/>
          <w:sz w:val="24"/>
        </w:rPr>
        <w:sectPr w:rsidR="001B1273">
          <w:type w:val="continuous"/>
          <w:pgSz w:w="11910" w:h="16840"/>
          <w:pgMar w:top="400" w:right="566" w:bottom="280" w:left="850" w:header="720" w:footer="720" w:gutter="0"/>
          <w:cols w:space="720"/>
        </w:sectPr>
      </w:pPr>
    </w:p>
    <w:p w:rsidR="001B1273" w:rsidRDefault="00FB5EC6">
      <w:pPr>
        <w:spacing w:before="72"/>
        <w:ind w:left="4207" w:right="2589" w:hanging="917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 w:rsidR="00E35C70">
        <w:rPr>
          <w:b/>
          <w:sz w:val="24"/>
        </w:rPr>
        <w:t xml:space="preserve"> </w:t>
      </w:r>
      <w:r>
        <w:rPr>
          <w:b/>
          <w:sz w:val="24"/>
        </w:rPr>
        <w:t>записка</w:t>
      </w:r>
      <w:r w:rsidR="00E35C70">
        <w:rPr>
          <w:b/>
          <w:sz w:val="24"/>
        </w:rPr>
        <w:t xml:space="preserve"> </w:t>
      </w:r>
      <w:r>
        <w:rPr>
          <w:b/>
          <w:sz w:val="24"/>
        </w:rPr>
        <w:t>к</w:t>
      </w:r>
      <w:r w:rsidR="00E35C70">
        <w:rPr>
          <w:b/>
          <w:sz w:val="24"/>
        </w:rPr>
        <w:t xml:space="preserve"> </w:t>
      </w:r>
      <w:r>
        <w:rPr>
          <w:b/>
          <w:sz w:val="24"/>
        </w:rPr>
        <w:t>учебному</w:t>
      </w:r>
      <w:r w:rsidR="00E35C70">
        <w:rPr>
          <w:b/>
          <w:sz w:val="24"/>
        </w:rPr>
        <w:t xml:space="preserve"> </w:t>
      </w:r>
      <w:r>
        <w:rPr>
          <w:b/>
          <w:sz w:val="24"/>
        </w:rPr>
        <w:t>плану на 2026-2027 учебный год</w:t>
      </w:r>
    </w:p>
    <w:p w:rsidR="001B1273" w:rsidRDefault="00FB5EC6">
      <w:pPr>
        <w:pStyle w:val="a3"/>
        <w:spacing w:before="272"/>
        <w:ind w:right="140" w:firstLine="557"/>
      </w:pPr>
      <w:r>
        <w:t>Учебный план МБДОУ «</w:t>
      </w:r>
      <w:r w:rsidR="00E35C70">
        <w:t>Большетавринский детский сад №1</w:t>
      </w:r>
      <w:r>
        <w:t>» является основным документом, устанавливающим перечень образовательных областей и объем учебного времени, отводимого</w:t>
      </w:r>
      <w:r w:rsidR="00E35C70">
        <w:t xml:space="preserve"> </w:t>
      </w:r>
      <w:r>
        <w:t>на проведение непрерывной образовательной деятельности (далее - занят</w:t>
      </w:r>
      <w:r w:rsidR="00E35C70">
        <w:t>ие)</w:t>
      </w:r>
      <w:r>
        <w:t xml:space="preserve"> в учебном году.</w:t>
      </w:r>
    </w:p>
    <w:p w:rsidR="001B1273" w:rsidRDefault="00FB5EC6">
      <w:pPr>
        <w:pStyle w:val="a3"/>
        <w:ind w:right="136" w:firstLine="557"/>
      </w:pPr>
      <w:r>
        <w:t xml:space="preserve">Учебный план ДОО составлен на основе образовательной программы дошкольного образования МБДОУ </w:t>
      </w:r>
      <w:r w:rsidR="00E35C70">
        <w:t>«Большетавринский детский сад №1»</w:t>
      </w:r>
      <w:r>
        <w:t xml:space="preserve"> с учётом нормативно - правовых документов и локальных актов:</w:t>
      </w:r>
    </w:p>
    <w:p w:rsidR="001B1273" w:rsidRDefault="00FB5EC6">
      <w:pPr>
        <w:pStyle w:val="a4"/>
        <w:numPr>
          <w:ilvl w:val="0"/>
          <w:numId w:val="1"/>
        </w:numPr>
        <w:tabs>
          <w:tab w:val="left" w:pos="989"/>
        </w:tabs>
        <w:spacing w:line="242" w:lineRule="auto"/>
        <w:ind w:right="140" w:firstLine="360"/>
        <w:rPr>
          <w:sz w:val="24"/>
        </w:rPr>
      </w:pPr>
      <w:r>
        <w:rPr>
          <w:sz w:val="24"/>
        </w:rPr>
        <w:t>Федеральный закон от 29.12.2012 г. № 273-ФЗ «Об образовании в Российской</w:t>
      </w:r>
      <w:r w:rsidR="00E35C70">
        <w:rPr>
          <w:sz w:val="24"/>
        </w:rPr>
        <w:t xml:space="preserve"> </w:t>
      </w:r>
      <w:r>
        <w:rPr>
          <w:spacing w:val="-2"/>
          <w:sz w:val="24"/>
        </w:rPr>
        <w:t>Федерации»;</w:t>
      </w:r>
    </w:p>
    <w:p w:rsidR="001B1273" w:rsidRDefault="00FB5EC6">
      <w:pPr>
        <w:pStyle w:val="a4"/>
        <w:numPr>
          <w:ilvl w:val="0"/>
          <w:numId w:val="1"/>
        </w:numPr>
        <w:tabs>
          <w:tab w:val="left" w:pos="989"/>
        </w:tabs>
        <w:ind w:right="140" w:firstLine="360"/>
        <w:rPr>
          <w:sz w:val="24"/>
        </w:rPr>
      </w:pPr>
      <w:r>
        <w:rPr>
          <w:sz w:val="24"/>
        </w:rPr>
        <w:t>Федеральный закон от 24.09.2022 г. № 371-ФЗ «О внесении изменений в Федеральный закон «Об образовании в Российской Федерации» и статьей 1 Федерального закона «Об обязательных требованиях в Российской Федерации»;</w:t>
      </w:r>
    </w:p>
    <w:p w:rsidR="001B1273" w:rsidRDefault="00FB5EC6">
      <w:pPr>
        <w:pStyle w:val="a4"/>
        <w:numPr>
          <w:ilvl w:val="0"/>
          <w:numId w:val="1"/>
        </w:numPr>
        <w:tabs>
          <w:tab w:val="left" w:pos="989"/>
        </w:tabs>
        <w:ind w:right="142" w:firstLine="360"/>
        <w:rPr>
          <w:sz w:val="24"/>
        </w:rPr>
      </w:pPr>
      <w:r>
        <w:rPr>
          <w:sz w:val="24"/>
        </w:rPr>
        <w:t xml:space="preserve">Федеральная образовательная программа дошкольного образования, утвержденная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25.11.2022 № 1028;</w:t>
      </w:r>
    </w:p>
    <w:p w:rsidR="001B1273" w:rsidRDefault="00FB5EC6">
      <w:pPr>
        <w:pStyle w:val="a4"/>
        <w:numPr>
          <w:ilvl w:val="0"/>
          <w:numId w:val="1"/>
        </w:numPr>
        <w:tabs>
          <w:tab w:val="left" w:pos="989"/>
        </w:tabs>
        <w:ind w:right="144" w:firstLine="360"/>
        <w:rPr>
          <w:sz w:val="24"/>
        </w:rPr>
      </w:pPr>
      <w:r>
        <w:rPr>
          <w:sz w:val="24"/>
        </w:rPr>
        <w:t>Приказ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1B1273" w:rsidRDefault="00FB5EC6">
      <w:pPr>
        <w:pStyle w:val="a4"/>
        <w:numPr>
          <w:ilvl w:val="0"/>
          <w:numId w:val="1"/>
        </w:numPr>
        <w:tabs>
          <w:tab w:val="left" w:pos="990"/>
        </w:tabs>
        <w:spacing w:line="292" w:lineRule="exact"/>
        <w:ind w:left="990" w:hanging="347"/>
        <w:rPr>
          <w:sz w:val="24"/>
        </w:rPr>
      </w:pPr>
      <w:r>
        <w:rPr>
          <w:sz w:val="24"/>
        </w:rPr>
        <w:t>ФГОС</w:t>
      </w:r>
      <w:r w:rsidR="00E35C70">
        <w:rPr>
          <w:sz w:val="24"/>
        </w:rPr>
        <w:t xml:space="preserve"> </w:t>
      </w:r>
      <w:r>
        <w:rPr>
          <w:sz w:val="24"/>
        </w:rPr>
        <w:t>дошкольного</w:t>
      </w:r>
      <w:r w:rsidR="00E35C70">
        <w:rPr>
          <w:sz w:val="24"/>
        </w:rPr>
        <w:t xml:space="preserve"> </w:t>
      </w:r>
      <w:r>
        <w:rPr>
          <w:sz w:val="24"/>
        </w:rPr>
        <w:t>образования</w:t>
      </w:r>
      <w:r w:rsidR="00E35C70">
        <w:rPr>
          <w:sz w:val="24"/>
        </w:rPr>
        <w:t xml:space="preserve"> </w:t>
      </w:r>
      <w:r>
        <w:rPr>
          <w:sz w:val="24"/>
        </w:rPr>
        <w:t>(приказ</w:t>
      </w:r>
      <w:r w:rsidR="00E35C70">
        <w:rPr>
          <w:sz w:val="24"/>
        </w:rPr>
        <w:t xml:space="preserve"> </w:t>
      </w:r>
      <w:r>
        <w:rPr>
          <w:sz w:val="24"/>
        </w:rPr>
        <w:t>М</w:t>
      </w:r>
      <w:r w:rsidR="00E35C70">
        <w:rPr>
          <w:sz w:val="24"/>
        </w:rPr>
        <w:t xml:space="preserve">О </w:t>
      </w:r>
      <w:r>
        <w:rPr>
          <w:sz w:val="24"/>
        </w:rPr>
        <w:t>и</w:t>
      </w:r>
      <w:r w:rsidR="00E35C70">
        <w:rPr>
          <w:sz w:val="24"/>
        </w:rPr>
        <w:t xml:space="preserve"> </w:t>
      </w:r>
      <w:r>
        <w:rPr>
          <w:sz w:val="24"/>
        </w:rPr>
        <w:t>науки</w:t>
      </w:r>
      <w:r w:rsidR="00E35C70">
        <w:rPr>
          <w:sz w:val="24"/>
        </w:rPr>
        <w:t xml:space="preserve"> </w:t>
      </w:r>
      <w:r>
        <w:rPr>
          <w:sz w:val="24"/>
        </w:rPr>
        <w:t>РФ</w:t>
      </w:r>
      <w:r w:rsidR="00E35C70">
        <w:rPr>
          <w:sz w:val="24"/>
        </w:rPr>
        <w:t xml:space="preserve"> </w:t>
      </w:r>
      <w:r>
        <w:rPr>
          <w:sz w:val="24"/>
        </w:rPr>
        <w:t>от</w:t>
      </w:r>
      <w:r w:rsidR="00E35C70">
        <w:rPr>
          <w:sz w:val="24"/>
        </w:rPr>
        <w:t xml:space="preserve"> </w:t>
      </w:r>
      <w:r>
        <w:rPr>
          <w:sz w:val="24"/>
        </w:rPr>
        <w:t>17.10.2013г.№</w:t>
      </w:r>
      <w:r>
        <w:rPr>
          <w:spacing w:val="-2"/>
          <w:sz w:val="24"/>
        </w:rPr>
        <w:t xml:space="preserve"> 1155);</w:t>
      </w:r>
    </w:p>
    <w:p w:rsidR="001B1273" w:rsidRDefault="00FB5EC6">
      <w:pPr>
        <w:pStyle w:val="a4"/>
        <w:numPr>
          <w:ilvl w:val="0"/>
          <w:numId w:val="1"/>
        </w:numPr>
        <w:tabs>
          <w:tab w:val="left" w:pos="989"/>
        </w:tabs>
        <w:ind w:right="141" w:firstLine="360"/>
        <w:rPr>
          <w:sz w:val="24"/>
        </w:rPr>
      </w:pPr>
      <w:r>
        <w:rPr>
          <w:sz w:val="24"/>
        </w:rPr>
        <w:t>Санитарные правила СП 2.4.3648-20 «Санитарно-эпидемиологические требования к организациям воспитания и обучении, отдыха и оздоровления детей и молодёжи», утверждены постановлением Главного государственного санитарного врача Российской Федерации от 28.09.2020г. №28;</w:t>
      </w:r>
    </w:p>
    <w:p w:rsidR="001B1273" w:rsidRDefault="00FB5EC6">
      <w:pPr>
        <w:pStyle w:val="a4"/>
        <w:numPr>
          <w:ilvl w:val="0"/>
          <w:numId w:val="1"/>
        </w:numPr>
        <w:tabs>
          <w:tab w:val="left" w:pos="990"/>
        </w:tabs>
        <w:spacing w:line="293" w:lineRule="exact"/>
        <w:ind w:left="990" w:hanging="347"/>
        <w:rPr>
          <w:sz w:val="24"/>
        </w:rPr>
      </w:pPr>
      <w:r>
        <w:rPr>
          <w:sz w:val="24"/>
        </w:rPr>
        <w:t>Постановление</w:t>
      </w:r>
      <w:r w:rsidR="00E35C70">
        <w:rPr>
          <w:sz w:val="24"/>
        </w:rPr>
        <w:t xml:space="preserve"> </w:t>
      </w:r>
      <w:r>
        <w:rPr>
          <w:sz w:val="24"/>
        </w:rPr>
        <w:t>Главного</w:t>
      </w:r>
      <w:r w:rsidR="00E35C70">
        <w:rPr>
          <w:sz w:val="24"/>
        </w:rPr>
        <w:t xml:space="preserve"> </w:t>
      </w:r>
      <w:r>
        <w:rPr>
          <w:sz w:val="24"/>
        </w:rPr>
        <w:t>государственного</w:t>
      </w:r>
      <w:r w:rsidR="00E35C70">
        <w:rPr>
          <w:sz w:val="24"/>
        </w:rPr>
        <w:t xml:space="preserve"> </w:t>
      </w:r>
      <w:r>
        <w:rPr>
          <w:sz w:val="24"/>
        </w:rPr>
        <w:t>санитарного</w:t>
      </w:r>
      <w:r w:rsidR="00E35C70">
        <w:rPr>
          <w:sz w:val="24"/>
        </w:rPr>
        <w:t xml:space="preserve"> </w:t>
      </w:r>
      <w:r>
        <w:rPr>
          <w:sz w:val="24"/>
        </w:rPr>
        <w:t>врача</w:t>
      </w:r>
      <w:r w:rsidR="00E35C70">
        <w:rPr>
          <w:sz w:val="24"/>
        </w:rPr>
        <w:t xml:space="preserve"> </w:t>
      </w:r>
      <w:r>
        <w:rPr>
          <w:sz w:val="24"/>
        </w:rPr>
        <w:t>РФ</w:t>
      </w:r>
      <w:r w:rsidR="00E35C70">
        <w:rPr>
          <w:sz w:val="24"/>
        </w:rPr>
        <w:t xml:space="preserve"> </w:t>
      </w:r>
      <w:r>
        <w:rPr>
          <w:sz w:val="24"/>
        </w:rPr>
        <w:t>28января</w:t>
      </w:r>
      <w:r w:rsidR="00E35C70">
        <w:rPr>
          <w:sz w:val="24"/>
        </w:rPr>
        <w:t xml:space="preserve"> </w:t>
      </w:r>
      <w:r>
        <w:rPr>
          <w:sz w:val="24"/>
        </w:rPr>
        <w:t>2021г.</w:t>
      </w:r>
      <w:r w:rsidR="00E35C70">
        <w:rPr>
          <w:sz w:val="24"/>
        </w:rPr>
        <w:t xml:space="preserve"> </w:t>
      </w:r>
      <w:r>
        <w:rPr>
          <w:sz w:val="24"/>
        </w:rPr>
        <w:t>N</w:t>
      </w:r>
      <w:r>
        <w:rPr>
          <w:spacing w:val="-10"/>
          <w:sz w:val="24"/>
        </w:rPr>
        <w:t>2</w:t>
      </w:r>
    </w:p>
    <w:p w:rsidR="001B1273" w:rsidRDefault="00FB5EC6">
      <w:pPr>
        <w:pStyle w:val="a3"/>
        <w:ind w:right="139"/>
      </w:pPr>
      <w:r>
        <w:t xml:space="preserve">«Об утверждении санитарных правил и норм </w:t>
      </w:r>
      <w:proofErr w:type="spellStart"/>
      <w:r>
        <w:t>СанПиН</w:t>
      </w:r>
      <w:proofErr w:type="spellEnd"/>
      <w:r>
        <w:t xml:space="preserve"> 1.2.3685-21 «Гигиенические нормативы и требования к обеспечению безопасности и (или) безвредности для человека факторов среды </w:t>
      </w:r>
      <w:r>
        <w:rPr>
          <w:spacing w:val="-2"/>
        </w:rPr>
        <w:t>обитания»;</w:t>
      </w:r>
    </w:p>
    <w:p w:rsidR="001B1273" w:rsidRDefault="00FB5EC6">
      <w:pPr>
        <w:pStyle w:val="a4"/>
        <w:numPr>
          <w:ilvl w:val="0"/>
          <w:numId w:val="1"/>
        </w:numPr>
        <w:tabs>
          <w:tab w:val="left" w:pos="990"/>
        </w:tabs>
        <w:spacing w:line="294" w:lineRule="exact"/>
        <w:ind w:left="990" w:hanging="347"/>
        <w:rPr>
          <w:sz w:val="24"/>
        </w:rPr>
      </w:pPr>
      <w:r>
        <w:rPr>
          <w:sz w:val="24"/>
        </w:rPr>
        <w:t>Устав</w:t>
      </w:r>
      <w:r w:rsidR="00E35C70">
        <w:rPr>
          <w:sz w:val="24"/>
        </w:rPr>
        <w:t xml:space="preserve"> </w:t>
      </w:r>
      <w:r>
        <w:rPr>
          <w:sz w:val="24"/>
        </w:rPr>
        <w:t>МБДОУ</w:t>
      </w:r>
      <w:proofErr w:type="gramStart"/>
      <w:r w:rsidR="00E35C70">
        <w:t>«Б</w:t>
      </w:r>
      <w:proofErr w:type="gramEnd"/>
      <w:r w:rsidR="00E35C70">
        <w:t>ольшетавринский детский сад №1»</w:t>
      </w:r>
      <w:r>
        <w:rPr>
          <w:spacing w:val="-4"/>
          <w:sz w:val="24"/>
        </w:rPr>
        <w:t>.</w:t>
      </w:r>
    </w:p>
    <w:p w:rsidR="001B1273" w:rsidRDefault="00FB5EC6">
      <w:pPr>
        <w:pStyle w:val="a3"/>
        <w:ind w:right="139" w:firstLine="557"/>
      </w:pPr>
      <w:r>
        <w:t xml:space="preserve">В основе базового компонента в учебном плане лежит «Образовательная программа МБДОУ </w:t>
      </w:r>
      <w:r w:rsidR="00E35C70">
        <w:t xml:space="preserve">«Большетавринский детский сад №1» </w:t>
      </w:r>
      <w:r>
        <w:t>(далее – Программа) и является ее составной частью.</w:t>
      </w:r>
    </w:p>
    <w:p w:rsidR="001B1273" w:rsidRDefault="00FB5EC6">
      <w:pPr>
        <w:pStyle w:val="a3"/>
        <w:ind w:right="138" w:firstLine="557"/>
      </w:pPr>
      <w:r>
        <w:t>Основная</w:t>
      </w:r>
      <w:r w:rsidR="00E35C70">
        <w:t xml:space="preserve"> </w:t>
      </w:r>
      <w:r>
        <w:t>цель</w:t>
      </w:r>
      <w:r w:rsidR="00E35C70">
        <w:t xml:space="preserve"> </w:t>
      </w:r>
      <w:r>
        <w:t>учебного</w:t>
      </w:r>
      <w:r w:rsidR="00E35C70">
        <w:t xml:space="preserve"> </w:t>
      </w:r>
      <w:r>
        <w:t xml:space="preserve">плана: регламентация образовательной деятельности </w:t>
      </w:r>
      <w:r>
        <w:rPr>
          <w:spacing w:val="-2"/>
        </w:rPr>
        <w:t>дошкольников.</w:t>
      </w:r>
    </w:p>
    <w:p w:rsidR="00E35C70" w:rsidRDefault="00FB5EC6">
      <w:pPr>
        <w:pStyle w:val="a3"/>
        <w:ind w:left="840" w:right="2429"/>
        <w:jc w:val="left"/>
      </w:pPr>
      <w:r>
        <w:t>В</w:t>
      </w:r>
      <w:r w:rsidR="00E35C70">
        <w:t xml:space="preserve"> </w:t>
      </w:r>
      <w:r>
        <w:t>2026-2027 учебном</w:t>
      </w:r>
      <w:r w:rsidR="00E35C70">
        <w:t xml:space="preserve"> </w:t>
      </w:r>
      <w:r>
        <w:t>году</w:t>
      </w:r>
      <w:r w:rsidR="00E35C70">
        <w:t xml:space="preserve"> </w:t>
      </w:r>
      <w:r>
        <w:t>в</w:t>
      </w:r>
      <w:r w:rsidR="00E35C70">
        <w:t xml:space="preserve"> </w:t>
      </w:r>
      <w:r>
        <w:t>детском</w:t>
      </w:r>
      <w:r w:rsidR="00E35C70">
        <w:t xml:space="preserve"> </w:t>
      </w:r>
      <w:r>
        <w:t>саду</w:t>
      </w:r>
      <w:r w:rsidR="00E35C70">
        <w:t xml:space="preserve"> </w:t>
      </w:r>
      <w:r>
        <w:t>функционируют</w:t>
      </w:r>
      <w:r w:rsidR="00E35C70">
        <w:t xml:space="preserve"> 9 </w:t>
      </w:r>
      <w:r>
        <w:t xml:space="preserve">групп: </w:t>
      </w:r>
    </w:p>
    <w:p w:rsidR="001B1273" w:rsidRPr="008C73FE" w:rsidRDefault="008C73FE">
      <w:pPr>
        <w:pStyle w:val="a3"/>
        <w:ind w:left="840" w:right="2429"/>
        <w:jc w:val="left"/>
      </w:pPr>
      <w:r w:rsidRPr="008C73FE">
        <w:t>1</w:t>
      </w:r>
      <w:r w:rsidR="00FB5EC6" w:rsidRPr="008C73FE">
        <w:t xml:space="preserve"> –младш</w:t>
      </w:r>
      <w:r w:rsidRPr="008C73FE">
        <w:t>ая</w:t>
      </w:r>
      <w:r w:rsidR="00FB5EC6" w:rsidRPr="008C73FE">
        <w:t xml:space="preserve"> </w:t>
      </w:r>
      <w:r w:rsidRPr="008C73FE">
        <w:t xml:space="preserve">разновозрастная </w:t>
      </w:r>
      <w:r w:rsidR="00FB5EC6" w:rsidRPr="008C73FE">
        <w:t>групп</w:t>
      </w:r>
      <w:r w:rsidRPr="008C73FE">
        <w:t>а с 1 года до 4 лет;</w:t>
      </w:r>
    </w:p>
    <w:p w:rsidR="008C73FE" w:rsidRPr="008C73FE" w:rsidRDefault="008C73FE" w:rsidP="008C73FE">
      <w:pPr>
        <w:pStyle w:val="a3"/>
        <w:ind w:left="840" w:right="2429"/>
        <w:jc w:val="left"/>
      </w:pPr>
      <w:r w:rsidRPr="008C73FE">
        <w:t>1 –младшая разновозрастная группа с 1 года до 3 лет;</w:t>
      </w:r>
    </w:p>
    <w:p w:rsidR="008C73FE" w:rsidRPr="008C73FE" w:rsidRDefault="008C73FE" w:rsidP="008C73FE">
      <w:pPr>
        <w:pStyle w:val="a3"/>
        <w:ind w:left="840" w:right="2429"/>
        <w:jc w:val="left"/>
      </w:pPr>
      <w:r w:rsidRPr="008C73FE">
        <w:t>1 –средняя разновозрастная группа с 2 лет до 5 лет;</w:t>
      </w:r>
    </w:p>
    <w:p w:rsidR="008C73FE" w:rsidRPr="008C73FE" w:rsidRDefault="008C73FE" w:rsidP="008C73FE">
      <w:pPr>
        <w:pStyle w:val="a3"/>
        <w:ind w:left="840" w:right="2429"/>
        <w:jc w:val="left"/>
      </w:pPr>
      <w:r w:rsidRPr="008C73FE">
        <w:t>1 –средняя разновозрастная группа с 3 лет до 5 лет;</w:t>
      </w:r>
    </w:p>
    <w:p w:rsidR="008C73FE" w:rsidRPr="008C73FE" w:rsidRDefault="008C73FE" w:rsidP="008C73FE">
      <w:pPr>
        <w:pStyle w:val="a3"/>
        <w:ind w:left="840" w:right="2429"/>
        <w:jc w:val="left"/>
      </w:pPr>
      <w:r w:rsidRPr="008C73FE">
        <w:t>1 –старшая разновозрастная группа с 4 лет до 6 лет;</w:t>
      </w:r>
    </w:p>
    <w:p w:rsidR="008C73FE" w:rsidRPr="008C73FE" w:rsidRDefault="008C73FE" w:rsidP="008C73FE">
      <w:pPr>
        <w:pStyle w:val="a3"/>
        <w:ind w:left="840" w:right="2429"/>
        <w:jc w:val="left"/>
      </w:pPr>
      <w:r w:rsidRPr="008C73FE">
        <w:t>1 –старшая разновозрастная группа с 5 лет до 7 лет;</w:t>
      </w:r>
    </w:p>
    <w:p w:rsidR="008C73FE" w:rsidRPr="008C73FE" w:rsidRDefault="008C73FE" w:rsidP="008C73FE">
      <w:pPr>
        <w:pStyle w:val="a3"/>
        <w:ind w:left="840" w:right="2429"/>
        <w:jc w:val="left"/>
      </w:pPr>
      <w:r w:rsidRPr="008C73FE">
        <w:t>1 –старшая группа с 5 лет до 6 лет;</w:t>
      </w:r>
    </w:p>
    <w:p w:rsidR="008C73FE" w:rsidRPr="008C73FE" w:rsidRDefault="008C73FE" w:rsidP="008C73FE">
      <w:pPr>
        <w:pStyle w:val="a3"/>
        <w:ind w:left="840" w:right="2429"/>
        <w:jc w:val="left"/>
      </w:pPr>
      <w:r w:rsidRPr="008C73FE">
        <w:t>2 –подготовительные группы с 6 лет до 7 лет.</w:t>
      </w:r>
    </w:p>
    <w:p w:rsidR="001B1273" w:rsidRDefault="00FB5EC6">
      <w:pPr>
        <w:pStyle w:val="a3"/>
        <w:ind w:right="138" w:firstLine="557"/>
      </w:pPr>
      <w:proofErr w:type="gramStart"/>
      <w:r>
        <w:t xml:space="preserve">Учебный план предусматривает пятилетнее обучение: первый год обучения от </w:t>
      </w:r>
      <w:r w:rsidR="000E2303">
        <w:t>1,5</w:t>
      </w:r>
      <w:r>
        <w:t xml:space="preserve"> до 3-х лет, второй год обучения от 3-х до 4-х лет, третий год обучения от 4-х до 5-ти лет, четвертый год обучения от 5-ти до 6-и лет, пятый год обучения - от 6-ти до 7-ми лет.</w:t>
      </w:r>
      <w:proofErr w:type="gramEnd"/>
    </w:p>
    <w:p w:rsidR="001B1273" w:rsidRDefault="00FB5EC6">
      <w:pPr>
        <w:pStyle w:val="a3"/>
        <w:ind w:left="840"/>
      </w:pPr>
      <w:r>
        <w:t>Программа</w:t>
      </w:r>
      <w:r w:rsidR="000E2303">
        <w:t xml:space="preserve"> </w:t>
      </w:r>
      <w:r>
        <w:t>определяет</w:t>
      </w:r>
      <w:r w:rsidR="000E2303">
        <w:t xml:space="preserve"> </w:t>
      </w:r>
      <w:r>
        <w:t>содержание</w:t>
      </w:r>
      <w:r w:rsidR="000E2303">
        <w:t xml:space="preserve"> </w:t>
      </w:r>
      <w:r>
        <w:t>и</w:t>
      </w:r>
      <w:r w:rsidR="000E2303">
        <w:t xml:space="preserve"> </w:t>
      </w:r>
      <w:r>
        <w:t>организацию</w:t>
      </w:r>
      <w:r w:rsidR="000E2303">
        <w:t xml:space="preserve"> </w:t>
      </w:r>
      <w:r>
        <w:t>образовательного</w:t>
      </w:r>
      <w:r w:rsidR="000E2303">
        <w:t xml:space="preserve"> </w:t>
      </w:r>
      <w:r>
        <w:t>процесса</w:t>
      </w:r>
      <w:r w:rsidR="000E2303">
        <w:t xml:space="preserve"> </w:t>
      </w:r>
      <w:r>
        <w:rPr>
          <w:spacing w:val="-2"/>
        </w:rPr>
        <w:t>МБДОУ</w:t>
      </w:r>
    </w:p>
    <w:p w:rsidR="001B1273" w:rsidRDefault="000E2303">
      <w:pPr>
        <w:pStyle w:val="a3"/>
        <w:ind w:right="134"/>
      </w:pPr>
      <w:r>
        <w:t>«Большетавринский детский сад №1»</w:t>
      </w:r>
      <w:r w:rsidR="00FB5EC6">
        <w:t xml:space="preserve"> и обеспечивает развитие личности детей в различных видах общения деятельности с учётом их возрастных, индивидуальных психологических и физиологических особенностей и возможностей по основным направлениям (физическому, социально-коммуникативному, познавательному, речевому и художественно-эстетическому развитию)</w:t>
      </w:r>
      <w:r>
        <w:t xml:space="preserve"> </w:t>
      </w:r>
      <w:r w:rsidR="00FB5EC6">
        <w:t>через содержание и организацию образовательного процесса с применением нетрадиционных, комплексных, интегрированных форм работы.</w:t>
      </w:r>
    </w:p>
    <w:p w:rsidR="001B1273" w:rsidRDefault="00FB5EC6">
      <w:pPr>
        <w:pStyle w:val="a3"/>
        <w:ind w:right="137" w:firstLine="557"/>
      </w:pPr>
      <w:r>
        <w:t>Учебный план сформирован для реализации познавательного, художественно-</w:t>
      </w:r>
      <w:r>
        <w:lastRenderedPageBreak/>
        <w:t>эстетического, речевого, физического направления развития в непосредственно организованной деятельности. Социально-коммуникативное развитие, чтение художественной литературы предполагают реализацию в процессе общей совместной деятельности, в режимных моментах.</w:t>
      </w:r>
    </w:p>
    <w:p w:rsidR="001B1273" w:rsidRDefault="00FB5EC6">
      <w:pPr>
        <w:pStyle w:val="a3"/>
        <w:spacing w:before="68"/>
        <w:ind w:right="139" w:firstLine="557"/>
      </w:pPr>
      <w:r>
        <w:t>Для полноценного всестороннего развития ребенка образовательный процесс в выстраивается взаимосвязано и целостно в соответствии с возрастом воспитанников, основными направлениями их развития, спецификой ДОО и включает время, отведенное на:</w:t>
      </w:r>
    </w:p>
    <w:p w:rsidR="001B1273" w:rsidRDefault="000E2303">
      <w:pPr>
        <w:pStyle w:val="a4"/>
        <w:numPr>
          <w:ilvl w:val="0"/>
          <w:numId w:val="1"/>
        </w:numPr>
        <w:tabs>
          <w:tab w:val="left" w:pos="991"/>
          <w:tab w:val="left" w:pos="7842"/>
        </w:tabs>
        <w:ind w:right="138" w:firstLine="360"/>
        <w:jc w:val="left"/>
        <w:rPr>
          <w:sz w:val="24"/>
        </w:rPr>
      </w:pPr>
      <w:r>
        <w:rPr>
          <w:sz w:val="24"/>
        </w:rPr>
        <w:t>О</w:t>
      </w:r>
      <w:r w:rsidR="00FB5EC6">
        <w:rPr>
          <w:sz w:val="24"/>
        </w:rPr>
        <w:t>бразовательную</w:t>
      </w:r>
      <w:r>
        <w:rPr>
          <w:sz w:val="24"/>
        </w:rPr>
        <w:t xml:space="preserve"> </w:t>
      </w:r>
      <w:r w:rsidR="00FB5EC6">
        <w:rPr>
          <w:sz w:val="24"/>
        </w:rPr>
        <w:t>деятельность,</w:t>
      </w:r>
      <w:r>
        <w:rPr>
          <w:sz w:val="24"/>
        </w:rPr>
        <w:t xml:space="preserve"> </w:t>
      </w:r>
      <w:r w:rsidR="00FB5EC6">
        <w:rPr>
          <w:sz w:val="24"/>
        </w:rPr>
        <w:t>осуществляемую</w:t>
      </w:r>
      <w:r>
        <w:rPr>
          <w:sz w:val="24"/>
        </w:rPr>
        <w:t xml:space="preserve"> </w:t>
      </w:r>
      <w:r w:rsidR="00FB5EC6">
        <w:rPr>
          <w:sz w:val="24"/>
        </w:rPr>
        <w:t>в</w:t>
      </w:r>
      <w:r>
        <w:rPr>
          <w:sz w:val="24"/>
        </w:rPr>
        <w:t xml:space="preserve"> </w:t>
      </w:r>
      <w:r w:rsidR="00FB5EC6">
        <w:rPr>
          <w:sz w:val="24"/>
        </w:rPr>
        <w:t>процессе</w:t>
      </w:r>
      <w:r w:rsidR="00FB5EC6">
        <w:rPr>
          <w:sz w:val="24"/>
        </w:rPr>
        <w:tab/>
        <w:t>организации</w:t>
      </w:r>
      <w:r>
        <w:rPr>
          <w:sz w:val="24"/>
        </w:rPr>
        <w:t xml:space="preserve"> </w:t>
      </w:r>
      <w:r w:rsidR="00FB5EC6">
        <w:rPr>
          <w:sz w:val="24"/>
        </w:rPr>
        <w:t>различных видов детской деятельности;</w:t>
      </w:r>
    </w:p>
    <w:p w:rsidR="001B1273" w:rsidRDefault="000E2303">
      <w:pPr>
        <w:pStyle w:val="a4"/>
        <w:numPr>
          <w:ilvl w:val="0"/>
          <w:numId w:val="1"/>
        </w:numPr>
        <w:tabs>
          <w:tab w:val="left" w:pos="991"/>
        </w:tabs>
        <w:spacing w:line="292" w:lineRule="exact"/>
        <w:ind w:left="991"/>
        <w:jc w:val="left"/>
        <w:rPr>
          <w:sz w:val="24"/>
        </w:rPr>
      </w:pPr>
      <w:r>
        <w:rPr>
          <w:sz w:val="24"/>
        </w:rPr>
        <w:t>О</w:t>
      </w:r>
      <w:r w:rsidR="00FB5EC6">
        <w:rPr>
          <w:sz w:val="24"/>
        </w:rPr>
        <w:t>бразовательную</w:t>
      </w:r>
      <w:r>
        <w:rPr>
          <w:sz w:val="24"/>
        </w:rPr>
        <w:t xml:space="preserve"> </w:t>
      </w:r>
      <w:r w:rsidR="00FB5EC6">
        <w:rPr>
          <w:sz w:val="24"/>
        </w:rPr>
        <w:t>деятельность,</w:t>
      </w:r>
      <w:r>
        <w:rPr>
          <w:sz w:val="24"/>
        </w:rPr>
        <w:t xml:space="preserve"> </w:t>
      </w:r>
      <w:r w:rsidR="00FB5EC6">
        <w:rPr>
          <w:sz w:val="24"/>
        </w:rPr>
        <w:t>осуществляемую</w:t>
      </w:r>
      <w:r>
        <w:rPr>
          <w:sz w:val="24"/>
        </w:rPr>
        <w:t xml:space="preserve"> </w:t>
      </w:r>
      <w:r w:rsidR="00FB5EC6">
        <w:rPr>
          <w:sz w:val="24"/>
        </w:rPr>
        <w:t>в</w:t>
      </w:r>
      <w:r>
        <w:rPr>
          <w:sz w:val="24"/>
        </w:rPr>
        <w:t xml:space="preserve"> </w:t>
      </w:r>
      <w:r w:rsidR="00FB5EC6">
        <w:rPr>
          <w:sz w:val="24"/>
        </w:rPr>
        <w:t>процессе</w:t>
      </w:r>
      <w:r>
        <w:rPr>
          <w:sz w:val="24"/>
        </w:rPr>
        <w:t xml:space="preserve"> </w:t>
      </w:r>
      <w:r w:rsidR="00FB5EC6">
        <w:rPr>
          <w:sz w:val="24"/>
        </w:rPr>
        <w:t>режимных</w:t>
      </w:r>
      <w:r>
        <w:rPr>
          <w:sz w:val="24"/>
        </w:rPr>
        <w:t xml:space="preserve"> </w:t>
      </w:r>
      <w:r w:rsidR="00FB5EC6">
        <w:rPr>
          <w:spacing w:val="-2"/>
          <w:sz w:val="24"/>
        </w:rPr>
        <w:t>моментов;</w:t>
      </w:r>
    </w:p>
    <w:p w:rsidR="001B1273" w:rsidRDefault="000E2303">
      <w:pPr>
        <w:pStyle w:val="a4"/>
        <w:numPr>
          <w:ilvl w:val="0"/>
          <w:numId w:val="1"/>
        </w:numPr>
        <w:tabs>
          <w:tab w:val="left" w:pos="991"/>
        </w:tabs>
        <w:spacing w:line="293" w:lineRule="exact"/>
        <w:ind w:left="991"/>
        <w:jc w:val="left"/>
        <w:rPr>
          <w:sz w:val="24"/>
        </w:rPr>
      </w:pPr>
      <w:r>
        <w:rPr>
          <w:sz w:val="24"/>
        </w:rPr>
        <w:t>С</w:t>
      </w:r>
      <w:r w:rsidR="00FB5EC6">
        <w:rPr>
          <w:sz w:val="24"/>
        </w:rPr>
        <w:t>амостоятельную</w:t>
      </w:r>
      <w:r>
        <w:rPr>
          <w:sz w:val="24"/>
        </w:rPr>
        <w:t xml:space="preserve"> </w:t>
      </w:r>
      <w:r w:rsidR="00FB5EC6">
        <w:rPr>
          <w:sz w:val="24"/>
        </w:rPr>
        <w:t>деятельность</w:t>
      </w:r>
      <w:r>
        <w:rPr>
          <w:sz w:val="24"/>
        </w:rPr>
        <w:t xml:space="preserve"> </w:t>
      </w:r>
      <w:r w:rsidR="00FB5EC6">
        <w:rPr>
          <w:spacing w:val="-2"/>
          <w:sz w:val="24"/>
        </w:rPr>
        <w:t>детей;</w:t>
      </w:r>
    </w:p>
    <w:p w:rsidR="001B1273" w:rsidRDefault="00FB5EC6">
      <w:pPr>
        <w:pStyle w:val="a4"/>
        <w:numPr>
          <w:ilvl w:val="0"/>
          <w:numId w:val="1"/>
        </w:numPr>
        <w:tabs>
          <w:tab w:val="left" w:pos="991"/>
          <w:tab w:val="left" w:pos="2842"/>
          <w:tab w:val="left" w:pos="3168"/>
          <w:tab w:val="left" w:pos="4257"/>
          <w:tab w:val="left" w:pos="5046"/>
          <w:tab w:val="left" w:pos="5516"/>
          <w:tab w:val="left" w:pos="6904"/>
          <w:tab w:val="left" w:pos="8089"/>
        </w:tabs>
        <w:ind w:right="144" w:firstLine="360"/>
        <w:jc w:val="left"/>
        <w:rPr>
          <w:sz w:val="24"/>
        </w:rPr>
      </w:pPr>
      <w:r>
        <w:rPr>
          <w:spacing w:val="-2"/>
          <w:sz w:val="24"/>
        </w:rPr>
        <w:t>взаимодействие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семьями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основной</w:t>
      </w:r>
      <w:r>
        <w:rPr>
          <w:sz w:val="24"/>
        </w:rPr>
        <w:tab/>
      </w:r>
      <w:r>
        <w:rPr>
          <w:spacing w:val="-2"/>
          <w:sz w:val="24"/>
        </w:rPr>
        <w:t xml:space="preserve">общеобразовательной </w:t>
      </w:r>
      <w:r>
        <w:rPr>
          <w:sz w:val="24"/>
        </w:rPr>
        <w:t>программы дошкольного образования.</w:t>
      </w:r>
    </w:p>
    <w:p w:rsidR="001B1273" w:rsidRDefault="00FB5EC6">
      <w:pPr>
        <w:pStyle w:val="a3"/>
        <w:tabs>
          <w:tab w:val="left" w:pos="3297"/>
          <w:tab w:val="left" w:pos="5398"/>
        </w:tabs>
        <w:ind w:left="840" w:right="140"/>
        <w:jc w:val="left"/>
      </w:pPr>
      <w:r>
        <w:t xml:space="preserve">Учебный план реализуется в ходе непосредственно образовательной деятельности. </w:t>
      </w:r>
      <w:proofErr w:type="gramStart"/>
      <w:r>
        <w:rPr>
          <w:spacing w:val="-2"/>
        </w:rPr>
        <w:t>Продолжительность</w:t>
      </w:r>
      <w:r>
        <w:tab/>
      </w:r>
      <w:r>
        <w:rPr>
          <w:spacing w:val="-2"/>
        </w:rPr>
        <w:t>образовательной</w:t>
      </w:r>
      <w:r>
        <w:tab/>
        <w:t>деятельности</w:t>
      </w:r>
      <w:r w:rsidR="000E2303">
        <w:t xml:space="preserve"> </w:t>
      </w:r>
      <w:r>
        <w:t>соответствует</w:t>
      </w:r>
      <w:r w:rsidR="000E2303">
        <w:t xml:space="preserve"> </w:t>
      </w:r>
      <w:r>
        <w:t>указанному</w:t>
      </w:r>
      <w:r w:rsidR="000E2303">
        <w:t xml:space="preserve"> </w:t>
      </w:r>
      <w:r>
        <w:t>в</w:t>
      </w:r>
      <w:r w:rsidR="000E2303">
        <w:t xml:space="preserve"> </w:t>
      </w:r>
      <w:r>
        <w:t>СП</w:t>
      </w:r>
      <w:proofErr w:type="gramEnd"/>
    </w:p>
    <w:p w:rsidR="001B1273" w:rsidRDefault="00FB5EC6">
      <w:pPr>
        <w:pStyle w:val="a3"/>
        <w:jc w:val="left"/>
      </w:pPr>
      <w:r>
        <w:rPr>
          <w:spacing w:val="-2"/>
        </w:rPr>
        <w:t>2.4.3648-</w:t>
      </w:r>
      <w:r>
        <w:rPr>
          <w:spacing w:val="-5"/>
        </w:rPr>
        <w:t>20:</w:t>
      </w:r>
    </w:p>
    <w:p w:rsidR="001B1273" w:rsidRDefault="00FB5EC6">
      <w:pPr>
        <w:pStyle w:val="a4"/>
        <w:numPr>
          <w:ilvl w:val="1"/>
          <w:numId w:val="1"/>
        </w:numPr>
        <w:tabs>
          <w:tab w:val="left" w:pos="990"/>
        </w:tabs>
        <w:ind w:left="990" w:hanging="150"/>
        <w:jc w:val="left"/>
        <w:rPr>
          <w:sz w:val="24"/>
        </w:rPr>
      </w:pPr>
      <w:r>
        <w:rPr>
          <w:sz w:val="24"/>
        </w:rPr>
        <w:t>в</w:t>
      </w:r>
      <w:r w:rsidR="000E2303">
        <w:rPr>
          <w:sz w:val="24"/>
        </w:rPr>
        <w:t xml:space="preserve"> </w:t>
      </w:r>
      <w:r>
        <w:rPr>
          <w:sz w:val="24"/>
        </w:rPr>
        <w:t>первой</w:t>
      </w:r>
      <w:r w:rsidR="000E2303">
        <w:rPr>
          <w:sz w:val="24"/>
        </w:rPr>
        <w:t xml:space="preserve"> </w:t>
      </w:r>
      <w:r>
        <w:rPr>
          <w:sz w:val="24"/>
        </w:rPr>
        <w:t>младшей группе</w:t>
      </w:r>
      <w:r w:rsidR="000E2303">
        <w:rPr>
          <w:sz w:val="24"/>
        </w:rPr>
        <w:t xml:space="preserve"> </w:t>
      </w:r>
      <w:r>
        <w:rPr>
          <w:sz w:val="24"/>
        </w:rPr>
        <w:t>(2-3 г.)</w:t>
      </w:r>
      <w:r w:rsidR="000E2303">
        <w:rPr>
          <w:sz w:val="24"/>
        </w:rPr>
        <w:t xml:space="preserve"> – </w:t>
      </w:r>
      <w:r>
        <w:rPr>
          <w:sz w:val="24"/>
        </w:rPr>
        <w:t>не</w:t>
      </w:r>
      <w:r w:rsidR="000E2303">
        <w:rPr>
          <w:sz w:val="24"/>
        </w:rPr>
        <w:t xml:space="preserve"> </w:t>
      </w:r>
      <w:r>
        <w:rPr>
          <w:sz w:val="24"/>
        </w:rPr>
        <w:t>более</w:t>
      </w:r>
      <w:r w:rsidR="000E2303">
        <w:rPr>
          <w:sz w:val="24"/>
        </w:rPr>
        <w:t xml:space="preserve"> </w:t>
      </w:r>
      <w:r>
        <w:rPr>
          <w:sz w:val="24"/>
        </w:rPr>
        <w:t>10</w:t>
      </w:r>
      <w:r w:rsidR="000E2303">
        <w:rPr>
          <w:sz w:val="24"/>
        </w:rPr>
        <w:t xml:space="preserve"> </w:t>
      </w:r>
      <w:r>
        <w:rPr>
          <w:spacing w:val="-4"/>
          <w:sz w:val="24"/>
        </w:rPr>
        <w:t>мин;</w:t>
      </w:r>
    </w:p>
    <w:p w:rsidR="001B1273" w:rsidRDefault="00FB5EC6">
      <w:pPr>
        <w:pStyle w:val="a4"/>
        <w:numPr>
          <w:ilvl w:val="1"/>
          <w:numId w:val="1"/>
        </w:numPr>
        <w:tabs>
          <w:tab w:val="left" w:pos="990"/>
        </w:tabs>
        <w:ind w:left="990" w:hanging="150"/>
        <w:jc w:val="left"/>
        <w:rPr>
          <w:sz w:val="24"/>
        </w:rPr>
      </w:pPr>
      <w:r>
        <w:rPr>
          <w:sz w:val="24"/>
        </w:rPr>
        <w:t>во</w:t>
      </w:r>
      <w:r w:rsidR="000E2303">
        <w:rPr>
          <w:sz w:val="24"/>
        </w:rPr>
        <w:t xml:space="preserve"> </w:t>
      </w:r>
      <w:r>
        <w:rPr>
          <w:sz w:val="24"/>
        </w:rPr>
        <w:t>второй младшей</w:t>
      </w:r>
      <w:r w:rsidR="000E2303">
        <w:rPr>
          <w:sz w:val="24"/>
        </w:rPr>
        <w:t xml:space="preserve"> </w:t>
      </w:r>
      <w:r>
        <w:rPr>
          <w:sz w:val="24"/>
        </w:rPr>
        <w:t>группе</w:t>
      </w:r>
      <w:r w:rsidR="000E2303">
        <w:rPr>
          <w:sz w:val="24"/>
        </w:rPr>
        <w:t xml:space="preserve"> </w:t>
      </w:r>
      <w:r>
        <w:rPr>
          <w:sz w:val="24"/>
        </w:rPr>
        <w:t>(3-4г.)</w:t>
      </w:r>
      <w:r w:rsidR="000E2303">
        <w:rPr>
          <w:sz w:val="24"/>
        </w:rPr>
        <w:t xml:space="preserve"> – </w:t>
      </w:r>
      <w:r>
        <w:rPr>
          <w:sz w:val="24"/>
        </w:rPr>
        <w:t>не</w:t>
      </w:r>
      <w:r w:rsidR="000E2303">
        <w:rPr>
          <w:sz w:val="24"/>
        </w:rPr>
        <w:t xml:space="preserve"> </w:t>
      </w:r>
      <w:r>
        <w:rPr>
          <w:sz w:val="24"/>
        </w:rPr>
        <w:t>более</w:t>
      </w:r>
      <w:r w:rsidR="000E2303">
        <w:rPr>
          <w:sz w:val="24"/>
        </w:rPr>
        <w:t xml:space="preserve"> </w:t>
      </w:r>
      <w:r>
        <w:rPr>
          <w:sz w:val="24"/>
        </w:rPr>
        <w:t xml:space="preserve">15 </w:t>
      </w:r>
      <w:r>
        <w:rPr>
          <w:spacing w:val="-4"/>
          <w:sz w:val="24"/>
        </w:rPr>
        <w:t>мин;</w:t>
      </w:r>
    </w:p>
    <w:p w:rsidR="001B1273" w:rsidRDefault="00FB5EC6">
      <w:pPr>
        <w:pStyle w:val="a4"/>
        <w:numPr>
          <w:ilvl w:val="1"/>
          <w:numId w:val="1"/>
        </w:numPr>
        <w:tabs>
          <w:tab w:val="left" w:pos="990"/>
        </w:tabs>
        <w:ind w:left="990" w:hanging="150"/>
        <w:jc w:val="left"/>
        <w:rPr>
          <w:sz w:val="24"/>
        </w:rPr>
      </w:pPr>
      <w:r>
        <w:rPr>
          <w:sz w:val="24"/>
        </w:rPr>
        <w:t>в</w:t>
      </w:r>
      <w:r w:rsidR="000E2303">
        <w:rPr>
          <w:sz w:val="24"/>
        </w:rPr>
        <w:t xml:space="preserve"> </w:t>
      </w:r>
      <w:r>
        <w:rPr>
          <w:sz w:val="24"/>
        </w:rPr>
        <w:t>средней</w:t>
      </w:r>
      <w:r w:rsidR="000E2303">
        <w:rPr>
          <w:sz w:val="24"/>
        </w:rPr>
        <w:t xml:space="preserve"> </w:t>
      </w:r>
      <w:r>
        <w:rPr>
          <w:sz w:val="24"/>
        </w:rPr>
        <w:t>группе</w:t>
      </w:r>
      <w:r w:rsidR="000E2303">
        <w:rPr>
          <w:sz w:val="24"/>
        </w:rPr>
        <w:t xml:space="preserve"> </w:t>
      </w:r>
      <w:r>
        <w:rPr>
          <w:sz w:val="24"/>
        </w:rPr>
        <w:t>(4-5л.)</w:t>
      </w:r>
      <w:r w:rsidR="000E2303">
        <w:rPr>
          <w:sz w:val="24"/>
        </w:rPr>
        <w:t xml:space="preserve"> – </w:t>
      </w:r>
      <w:r>
        <w:rPr>
          <w:sz w:val="24"/>
        </w:rPr>
        <w:t>не</w:t>
      </w:r>
      <w:r w:rsidR="000E2303">
        <w:rPr>
          <w:sz w:val="24"/>
        </w:rPr>
        <w:t xml:space="preserve"> </w:t>
      </w:r>
      <w:r>
        <w:rPr>
          <w:sz w:val="24"/>
        </w:rPr>
        <w:t>более</w:t>
      </w:r>
      <w:r w:rsidR="000E2303">
        <w:rPr>
          <w:sz w:val="24"/>
        </w:rPr>
        <w:t xml:space="preserve"> </w:t>
      </w:r>
      <w:r>
        <w:rPr>
          <w:sz w:val="24"/>
        </w:rPr>
        <w:t xml:space="preserve">20 </w:t>
      </w:r>
      <w:r>
        <w:rPr>
          <w:spacing w:val="-4"/>
          <w:sz w:val="24"/>
        </w:rPr>
        <w:t>мин;</w:t>
      </w:r>
    </w:p>
    <w:p w:rsidR="001B1273" w:rsidRDefault="00FB5EC6">
      <w:pPr>
        <w:pStyle w:val="a4"/>
        <w:numPr>
          <w:ilvl w:val="1"/>
          <w:numId w:val="1"/>
        </w:numPr>
        <w:tabs>
          <w:tab w:val="left" w:pos="990"/>
        </w:tabs>
        <w:ind w:left="990" w:hanging="150"/>
        <w:jc w:val="left"/>
        <w:rPr>
          <w:sz w:val="24"/>
        </w:rPr>
      </w:pPr>
      <w:r>
        <w:rPr>
          <w:sz w:val="24"/>
        </w:rPr>
        <w:t>в</w:t>
      </w:r>
      <w:r w:rsidR="000E2303">
        <w:rPr>
          <w:sz w:val="24"/>
        </w:rPr>
        <w:t xml:space="preserve"> </w:t>
      </w:r>
      <w:r>
        <w:rPr>
          <w:sz w:val="24"/>
        </w:rPr>
        <w:t>старшей</w:t>
      </w:r>
      <w:r w:rsidR="000E2303">
        <w:rPr>
          <w:sz w:val="24"/>
        </w:rPr>
        <w:t xml:space="preserve"> </w:t>
      </w:r>
      <w:r>
        <w:rPr>
          <w:sz w:val="24"/>
        </w:rPr>
        <w:t>группе</w:t>
      </w:r>
      <w:r w:rsidR="000E2303">
        <w:rPr>
          <w:sz w:val="24"/>
        </w:rPr>
        <w:t xml:space="preserve"> </w:t>
      </w:r>
      <w:r>
        <w:rPr>
          <w:sz w:val="24"/>
        </w:rPr>
        <w:t xml:space="preserve">(5-6лет) </w:t>
      </w:r>
      <w:r w:rsidR="000E2303">
        <w:rPr>
          <w:sz w:val="24"/>
        </w:rPr>
        <w:t xml:space="preserve">– </w:t>
      </w:r>
      <w:r>
        <w:rPr>
          <w:sz w:val="24"/>
        </w:rPr>
        <w:t>не</w:t>
      </w:r>
      <w:r w:rsidR="000E2303">
        <w:rPr>
          <w:sz w:val="24"/>
        </w:rPr>
        <w:t xml:space="preserve"> </w:t>
      </w:r>
      <w:r>
        <w:rPr>
          <w:sz w:val="24"/>
        </w:rPr>
        <w:t>более</w:t>
      </w:r>
      <w:r w:rsidR="000E2303">
        <w:rPr>
          <w:sz w:val="24"/>
        </w:rPr>
        <w:t xml:space="preserve"> </w:t>
      </w:r>
      <w:r>
        <w:rPr>
          <w:sz w:val="24"/>
        </w:rPr>
        <w:t xml:space="preserve">25 </w:t>
      </w:r>
      <w:r>
        <w:rPr>
          <w:spacing w:val="-4"/>
          <w:sz w:val="24"/>
        </w:rPr>
        <w:t>мин;</w:t>
      </w:r>
    </w:p>
    <w:p w:rsidR="001B1273" w:rsidRDefault="00FB5EC6">
      <w:pPr>
        <w:pStyle w:val="a4"/>
        <w:numPr>
          <w:ilvl w:val="1"/>
          <w:numId w:val="1"/>
        </w:numPr>
        <w:tabs>
          <w:tab w:val="left" w:pos="990"/>
        </w:tabs>
        <w:ind w:left="990" w:hanging="150"/>
        <w:jc w:val="left"/>
        <w:rPr>
          <w:sz w:val="24"/>
        </w:rPr>
      </w:pPr>
      <w:r>
        <w:rPr>
          <w:sz w:val="24"/>
        </w:rPr>
        <w:t>в</w:t>
      </w:r>
      <w:r w:rsidR="000E2303">
        <w:rPr>
          <w:sz w:val="24"/>
        </w:rPr>
        <w:t xml:space="preserve"> </w:t>
      </w:r>
      <w:r>
        <w:rPr>
          <w:sz w:val="24"/>
        </w:rPr>
        <w:t>подготовительной</w:t>
      </w:r>
      <w:r w:rsidR="000E2303">
        <w:rPr>
          <w:sz w:val="24"/>
        </w:rPr>
        <w:t xml:space="preserve"> </w:t>
      </w:r>
      <w:r>
        <w:rPr>
          <w:sz w:val="24"/>
        </w:rPr>
        <w:t>группе</w:t>
      </w:r>
      <w:r w:rsidR="000E2303">
        <w:rPr>
          <w:sz w:val="24"/>
        </w:rPr>
        <w:t xml:space="preserve"> </w:t>
      </w:r>
      <w:r>
        <w:rPr>
          <w:sz w:val="24"/>
        </w:rPr>
        <w:t>(6-7лет)</w:t>
      </w:r>
      <w:r w:rsidR="000E2303">
        <w:rPr>
          <w:sz w:val="24"/>
        </w:rPr>
        <w:t xml:space="preserve"> – </w:t>
      </w:r>
      <w:r>
        <w:rPr>
          <w:sz w:val="24"/>
        </w:rPr>
        <w:t>не</w:t>
      </w:r>
      <w:r w:rsidR="000E2303">
        <w:rPr>
          <w:sz w:val="24"/>
        </w:rPr>
        <w:t xml:space="preserve"> </w:t>
      </w:r>
      <w:r>
        <w:rPr>
          <w:sz w:val="24"/>
        </w:rPr>
        <w:t>более</w:t>
      </w:r>
      <w:r w:rsidR="000E2303">
        <w:rPr>
          <w:sz w:val="24"/>
        </w:rPr>
        <w:t xml:space="preserve"> </w:t>
      </w:r>
      <w:r>
        <w:rPr>
          <w:sz w:val="24"/>
        </w:rPr>
        <w:t>30</w:t>
      </w:r>
      <w:r>
        <w:rPr>
          <w:spacing w:val="-4"/>
          <w:sz w:val="24"/>
        </w:rPr>
        <w:t>мин.</w:t>
      </w:r>
    </w:p>
    <w:p w:rsidR="001B1273" w:rsidRDefault="00FB5EC6">
      <w:pPr>
        <w:pStyle w:val="a3"/>
        <w:ind w:right="137" w:firstLine="557"/>
      </w:pPr>
      <w:r>
        <w:t>Максимальный объём нагрузки детей во время образовательной деятельности</w:t>
      </w:r>
      <w:r w:rsidR="000E2303">
        <w:t xml:space="preserve"> </w:t>
      </w:r>
      <w:r>
        <w:t>соответствует требованиям федерального государственного образовательного стандарта. В сетке учебного плана выдерживаются санитарно-гигиенические нормативы 2.4.3648-20 «Санитарно-эпидемиологические требования к организациям воспитания и обучения, отдыха и оздоровления детей и молодежи»:</w:t>
      </w:r>
    </w:p>
    <w:p w:rsidR="001B1273" w:rsidRDefault="00FB5EC6">
      <w:pPr>
        <w:pStyle w:val="a4"/>
        <w:numPr>
          <w:ilvl w:val="1"/>
          <w:numId w:val="1"/>
        </w:numPr>
        <w:tabs>
          <w:tab w:val="left" w:pos="989"/>
        </w:tabs>
        <w:ind w:right="139" w:firstLine="557"/>
        <w:rPr>
          <w:sz w:val="24"/>
        </w:rPr>
      </w:pPr>
      <w:r>
        <w:rPr>
          <w:sz w:val="24"/>
        </w:rPr>
        <w:t>в первой младшей группе (дети третьего года</w:t>
      </w:r>
      <w:r w:rsidR="000E2303">
        <w:rPr>
          <w:sz w:val="24"/>
        </w:rPr>
        <w:t xml:space="preserve"> </w:t>
      </w:r>
      <w:r>
        <w:rPr>
          <w:sz w:val="24"/>
        </w:rPr>
        <w:t>жизни) -</w:t>
      </w:r>
      <w:r w:rsidR="000E2303">
        <w:rPr>
          <w:sz w:val="24"/>
        </w:rPr>
        <w:t xml:space="preserve"> </w:t>
      </w:r>
      <w:r>
        <w:rPr>
          <w:sz w:val="24"/>
        </w:rPr>
        <w:t>11занятий в неделю по10 мин, с 10 минутными перерывами между ними - 1час 40 мин. Чередуется формирование элементарных математических представлений, ознакомление</w:t>
      </w:r>
      <w:r w:rsidR="000E2303">
        <w:rPr>
          <w:sz w:val="24"/>
        </w:rPr>
        <w:t xml:space="preserve"> </w:t>
      </w:r>
      <w:r>
        <w:rPr>
          <w:sz w:val="24"/>
        </w:rPr>
        <w:t>с миром природы и ознакомление с предметным и социальным окружением.</w:t>
      </w:r>
    </w:p>
    <w:p w:rsidR="001B1273" w:rsidRDefault="00FB5EC6">
      <w:pPr>
        <w:pStyle w:val="a4"/>
        <w:numPr>
          <w:ilvl w:val="1"/>
          <w:numId w:val="1"/>
        </w:numPr>
        <w:tabs>
          <w:tab w:val="left" w:pos="989"/>
        </w:tabs>
        <w:ind w:right="135" w:firstLine="557"/>
        <w:rPr>
          <w:sz w:val="24"/>
        </w:rPr>
      </w:pPr>
      <w:r>
        <w:rPr>
          <w:sz w:val="24"/>
        </w:rPr>
        <w:t>во второй младшей группе (дети четвертого года жизни) - 11 занятий в неделю по 15 мин, с 10 минутными перерывами между ними - 2 часа 45 мин. Чередуется лепка, аппликация, конструирование; познавательно-исследовательская деятельность, ознакомление с миром природы и ознакомление с предметным и социальным окружением.</w:t>
      </w:r>
    </w:p>
    <w:p w:rsidR="001B1273" w:rsidRDefault="00FB5EC6">
      <w:pPr>
        <w:pStyle w:val="a4"/>
        <w:numPr>
          <w:ilvl w:val="1"/>
          <w:numId w:val="1"/>
        </w:numPr>
        <w:tabs>
          <w:tab w:val="left" w:pos="989"/>
        </w:tabs>
        <w:ind w:right="139" w:firstLine="557"/>
        <w:rPr>
          <w:sz w:val="24"/>
        </w:rPr>
      </w:pPr>
      <w:r>
        <w:rPr>
          <w:sz w:val="24"/>
        </w:rPr>
        <w:t>в средней группе (дети пятого года жизни) - 11 занятий в неделю по 20 мин, с 10 минутными перерывами между ними - 4 часа. Чередуется лепка, аппликация, конструирование; познавательно-исследовательская деятельность, ознакомление с миром природы и ознакомление с предметным и социальным окружением.</w:t>
      </w:r>
    </w:p>
    <w:p w:rsidR="001B1273" w:rsidRDefault="00FB5EC6">
      <w:pPr>
        <w:pStyle w:val="a4"/>
        <w:numPr>
          <w:ilvl w:val="1"/>
          <w:numId w:val="1"/>
        </w:numPr>
        <w:tabs>
          <w:tab w:val="left" w:pos="989"/>
        </w:tabs>
        <w:ind w:right="137" w:firstLine="557"/>
        <w:rPr>
          <w:sz w:val="24"/>
        </w:rPr>
      </w:pPr>
      <w:r>
        <w:rPr>
          <w:sz w:val="24"/>
        </w:rPr>
        <w:t>в старшей группе (дети шестого года жизни) - 13 занятий в неделю по 25 мин, с 10 минутными перерывами между ними - 6 часов 15 минут. Чередуется лепка, аппликация, конструирование; познавательно-исследовательская деятельность, ознакомление с миром природы и ознакомление с предметным и социальным окружением.</w:t>
      </w:r>
    </w:p>
    <w:p w:rsidR="001B1273" w:rsidRDefault="00FB5EC6">
      <w:pPr>
        <w:pStyle w:val="a4"/>
        <w:numPr>
          <w:ilvl w:val="1"/>
          <w:numId w:val="1"/>
        </w:numPr>
        <w:tabs>
          <w:tab w:val="left" w:pos="989"/>
        </w:tabs>
        <w:ind w:right="138" w:firstLine="557"/>
        <w:rPr>
          <w:sz w:val="24"/>
        </w:rPr>
      </w:pPr>
      <w:r>
        <w:rPr>
          <w:sz w:val="24"/>
        </w:rPr>
        <w:t>в подготовительной группе (дети седьмого года жизни) - 14 занятий в</w:t>
      </w:r>
      <w:r w:rsidR="000E2303">
        <w:rPr>
          <w:sz w:val="24"/>
        </w:rPr>
        <w:t xml:space="preserve"> </w:t>
      </w:r>
      <w:r>
        <w:rPr>
          <w:sz w:val="24"/>
        </w:rPr>
        <w:t>неделю по 30 мин, с 10 минутными перерывами между ними - 8 часов 30 минут. Чередуется лепка, аппликация, конструирование; познавательно-исследовательская деятельность, ознакомление с миром природы и ознакомление с предметным и социальным окружением.</w:t>
      </w:r>
    </w:p>
    <w:p w:rsidR="001B1273" w:rsidRDefault="00FB5EC6">
      <w:pPr>
        <w:pStyle w:val="a3"/>
        <w:spacing w:before="1"/>
        <w:ind w:right="141" w:firstLine="557"/>
      </w:pPr>
      <w:r>
        <w:t xml:space="preserve">При наличии в возрастной группе сочетания детей разного возраста (мобильная группа) время начала занятий соответствует утвержденному графику непосредственно образовательной </w:t>
      </w:r>
      <w:r>
        <w:rPr>
          <w:spacing w:val="-2"/>
        </w:rPr>
        <w:t>деятельности.</w:t>
      </w:r>
    </w:p>
    <w:p w:rsidR="001B1273" w:rsidRDefault="00FB5EC6">
      <w:pPr>
        <w:pStyle w:val="a3"/>
        <w:ind w:right="138" w:firstLine="557"/>
      </w:pPr>
      <w:r>
        <w:t>Режим и организация занятий в группах детей разного возраста (мобильная группа) осуществляется</w:t>
      </w:r>
      <w:r w:rsidR="000E2303">
        <w:t xml:space="preserve"> </w:t>
      </w:r>
      <w:r>
        <w:t>согласно</w:t>
      </w:r>
      <w:r w:rsidR="000E2303">
        <w:t xml:space="preserve"> </w:t>
      </w:r>
      <w:r>
        <w:t>требованиям</w:t>
      </w:r>
      <w:r w:rsidR="000E2303">
        <w:t xml:space="preserve"> </w:t>
      </w:r>
      <w:r>
        <w:t>СП</w:t>
      </w:r>
      <w:r w:rsidR="000E2303">
        <w:t xml:space="preserve"> </w:t>
      </w:r>
      <w:r>
        <w:t>2.4.3648-20</w:t>
      </w:r>
      <w:r w:rsidR="000E2303">
        <w:t xml:space="preserve"> </w:t>
      </w:r>
      <w:r>
        <w:t>и</w:t>
      </w:r>
      <w:r w:rsidR="000E2303">
        <w:t xml:space="preserve"> </w:t>
      </w:r>
      <w:r>
        <w:t>утвержденного</w:t>
      </w:r>
      <w:r w:rsidR="000E2303">
        <w:t xml:space="preserve"> </w:t>
      </w:r>
      <w:r>
        <w:t>учебного</w:t>
      </w:r>
      <w:r w:rsidR="000E2303">
        <w:t xml:space="preserve"> </w:t>
      </w:r>
      <w:r>
        <w:t>плана</w:t>
      </w:r>
      <w:r w:rsidR="000E2303">
        <w:t xml:space="preserve"> </w:t>
      </w:r>
      <w:r>
        <w:rPr>
          <w:spacing w:val="-2"/>
        </w:rPr>
        <w:t>МБДОУ</w:t>
      </w:r>
    </w:p>
    <w:p w:rsidR="001B1273" w:rsidRDefault="000E2303">
      <w:pPr>
        <w:pStyle w:val="a3"/>
      </w:pPr>
      <w:r>
        <w:t xml:space="preserve">«Большетавринский детский сад №1» </w:t>
      </w:r>
      <w:r w:rsidR="00FB5EC6">
        <w:t>на 202</w:t>
      </w:r>
      <w:r>
        <w:t>6</w:t>
      </w:r>
      <w:r w:rsidR="00FB5EC6">
        <w:t xml:space="preserve"> –202</w:t>
      </w:r>
      <w:r>
        <w:t>7</w:t>
      </w:r>
      <w:r w:rsidR="00FB5EC6">
        <w:t>учебный</w:t>
      </w:r>
      <w:r w:rsidR="00FB5EC6">
        <w:rPr>
          <w:spacing w:val="-4"/>
        </w:rPr>
        <w:t>год.</w:t>
      </w:r>
    </w:p>
    <w:p w:rsidR="001B1273" w:rsidRDefault="00FB5EC6">
      <w:pPr>
        <w:spacing w:before="5" w:line="274" w:lineRule="exact"/>
        <w:ind w:left="2536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 w:rsidR="000E2303">
        <w:rPr>
          <w:b/>
          <w:sz w:val="24"/>
        </w:rPr>
        <w:t xml:space="preserve"> </w:t>
      </w:r>
      <w:r>
        <w:rPr>
          <w:b/>
          <w:sz w:val="24"/>
        </w:rPr>
        <w:t>воспитательно-образовательного</w:t>
      </w:r>
      <w:r w:rsidR="000E2303">
        <w:rPr>
          <w:b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1B1273" w:rsidRDefault="00FB5EC6">
      <w:pPr>
        <w:pStyle w:val="a3"/>
        <w:ind w:right="136" w:firstLine="557"/>
      </w:pPr>
      <w:r>
        <w:t>Учебный план составлен в соответствии с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1B1273" w:rsidRDefault="00FB5EC6" w:rsidP="000E2303">
      <w:pPr>
        <w:pStyle w:val="a3"/>
        <w:ind w:right="134" w:firstLine="557"/>
      </w:pPr>
      <w:r>
        <w:t xml:space="preserve">Образовательная программа дошкольного образования МБДОУ </w:t>
      </w:r>
      <w:r w:rsidR="000E2303">
        <w:t xml:space="preserve">«Большетавринский </w:t>
      </w:r>
      <w:r w:rsidR="000E2303">
        <w:lastRenderedPageBreak/>
        <w:t xml:space="preserve">детский сад №1» </w:t>
      </w:r>
      <w:r>
        <w:t>разработана на основе ФОП ДО</w:t>
      </w:r>
      <w:proofErr w:type="gramStart"/>
      <w:r>
        <w:t>.</w:t>
      </w:r>
      <w:proofErr w:type="gramEnd"/>
      <w:r>
        <w:t xml:space="preserve"> </w:t>
      </w:r>
      <w:r w:rsidR="00ED6F23">
        <w:t>О</w:t>
      </w:r>
      <w:r>
        <w:t>существление деятельности по художественно-эстетическому развитию детей основывается на положениях парциальной</w:t>
      </w:r>
      <w:r w:rsidR="000E2303">
        <w:t xml:space="preserve"> </w:t>
      </w:r>
      <w:r>
        <w:t>программы</w:t>
      </w:r>
      <w:r w:rsidR="000E2303">
        <w:t xml:space="preserve"> </w:t>
      </w:r>
      <w:r>
        <w:t>«Цветные</w:t>
      </w:r>
      <w:r w:rsidR="000E2303">
        <w:t xml:space="preserve"> </w:t>
      </w:r>
      <w:r>
        <w:t>ладошки»,</w:t>
      </w:r>
      <w:r w:rsidR="000E2303">
        <w:t xml:space="preserve"> </w:t>
      </w:r>
      <w:r>
        <w:t>предлагающей</w:t>
      </w:r>
      <w:r w:rsidR="000E2303">
        <w:t xml:space="preserve"> </w:t>
      </w:r>
      <w:r>
        <w:t>систему</w:t>
      </w:r>
      <w:r w:rsidR="000E2303">
        <w:t xml:space="preserve"> </w:t>
      </w:r>
      <w:r>
        <w:rPr>
          <w:spacing w:val="-2"/>
        </w:rPr>
        <w:t>непосредственн</w:t>
      </w:r>
      <w:r w:rsidR="000E2303">
        <w:rPr>
          <w:spacing w:val="-2"/>
        </w:rPr>
        <w:t>о-</w:t>
      </w:r>
      <w:r>
        <w:t>организованной деятельности по лепке, аппликации и рисованию для всех возрастных групп дошкольного образовательного учреждения.</w:t>
      </w:r>
    </w:p>
    <w:p w:rsidR="001B1273" w:rsidRDefault="00FB5EC6">
      <w:pPr>
        <w:pStyle w:val="a3"/>
        <w:ind w:right="136" w:firstLine="557"/>
      </w:pPr>
      <w:r>
        <w:t xml:space="preserve">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современным научным концепциям дошкольного воспитания о признании </w:t>
      </w:r>
      <w:proofErr w:type="spellStart"/>
      <w:r>
        <w:t>самоценности</w:t>
      </w:r>
      <w:proofErr w:type="spellEnd"/>
      <w:r>
        <w:t xml:space="preserve"> дошкольного периода детства.</w:t>
      </w:r>
    </w:p>
    <w:p w:rsidR="001B1273" w:rsidRDefault="00FB5EC6">
      <w:pPr>
        <w:pStyle w:val="a3"/>
        <w:ind w:right="144" w:firstLine="557"/>
      </w:pPr>
      <w:r>
        <w:t>Программа построена на позициях гуманно-личностного отношения к ребенку и</w:t>
      </w:r>
      <w:r w:rsidR="000E2303">
        <w:t xml:space="preserve"> </w:t>
      </w:r>
      <w:r>
        <w:t>направлена на его всестороннее развитие, формирование духовных и общечеловеческих ценностей, а также способностей и компетенций. В Программе отсутствуют жесткая регламентация знаний детей и предметный центризм в обучении.</w:t>
      </w:r>
    </w:p>
    <w:p w:rsidR="001B1273" w:rsidRDefault="00FB5EC6">
      <w:pPr>
        <w:pStyle w:val="a3"/>
        <w:ind w:right="139" w:firstLine="557"/>
      </w:pPr>
      <w:r>
        <w:t>В Программе комплексно представлены все основные содержательные линии воспитания и образования ребенка от двух лет до школы. Образование рассматривается как процесс приобщения ребенка к основным компонентам человеческой культуры (знание, мораль, искусство, труд). Главный критерий отбора программного материала - его воспитательная ценность, высокий художественный уровень используемых произведений культуры,</w:t>
      </w:r>
      <w:r w:rsidR="000E2303">
        <w:t xml:space="preserve"> </w:t>
      </w:r>
      <w:r>
        <w:t xml:space="preserve">возможность развития всесторонних способностей ребенка на каждом этапе дошкольного </w:t>
      </w:r>
      <w:r>
        <w:rPr>
          <w:spacing w:val="-2"/>
        </w:rPr>
        <w:t>детства.</w:t>
      </w:r>
    </w:p>
    <w:p w:rsidR="001B1273" w:rsidRDefault="00FB5EC6">
      <w:pPr>
        <w:pStyle w:val="a3"/>
        <w:ind w:right="138" w:firstLine="557"/>
      </w:pPr>
      <w:proofErr w:type="gramStart"/>
      <w:r>
        <w:t xml:space="preserve">Ведущие 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формирование у детей раннего и дошкольного возраста эстетического отношения и художественно-творческих способностей в изобразительной деятельности, </w:t>
      </w:r>
      <w:proofErr w:type="spellStart"/>
      <w:r>
        <w:t>всестороннееразвитие</w:t>
      </w:r>
      <w:proofErr w:type="spellEnd"/>
      <w:r>
        <w:t xml:space="preserve">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  <w:proofErr w:type="gramEnd"/>
    </w:p>
    <w:p w:rsidR="001B1273" w:rsidRDefault="00FB5EC6">
      <w:pPr>
        <w:pStyle w:val="a3"/>
        <w:ind w:right="137" w:firstLine="557"/>
      </w:pPr>
      <w: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 Наиболее эффективно образовательные задачи решаются в том случае, когда педагог целенаправленно использует интегративный подход при организации образовательного процесса.</w:t>
      </w:r>
    </w:p>
    <w:p w:rsidR="001B1273" w:rsidRDefault="00FB5EC6">
      <w:pPr>
        <w:pStyle w:val="a3"/>
        <w:ind w:right="144" w:firstLine="557"/>
      </w:pPr>
      <w:r>
        <w:t>При планировании организации жизнедеятельности детей учитываются: задачи развития и воспитания в соответствии с возрастом ребенка, индивидуальные особенности и потребности самих детей, состояние здоровья дошкольников.</w:t>
      </w:r>
    </w:p>
    <w:p w:rsidR="001B1273" w:rsidRDefault="001B1273">
      <w:pPr>
        <w:pStyle w:val="a3"/>
        <w:spacing w:before="5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0"/>
        <w:gridCol w:w="1277"/>
        <w:gridCol w:w="1134"/>
        <w:gridCol w:w="1275"/>
        <w:gridCol w:w="1418"/>
        <w:gridCol w:w="2133"/>
      </w:tblGrid>
      <w:tr w:rsidR="001B1273">
        <w:trPr>
          <w:trHeight w:val="254"/>
        </w:trPr>
        <w:tc>
          <w:tcPr>
            <w:tcW w:w="10077" w:type="dxa"/>
            <w:gridSpan w:val="6"/>
          </w:tcPr>
          <w:p w:rsidR="001B1273" w:rsidRDefault="00FB5EC6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Организационная</w:t>
            </w:r>
            <w:r w:rsidR="000E2303">
              <w:rPr>
                <w:b/>
              </w:rPr>
              <w:t xml:space="preserve"> </w:t>
            </w:r>
            <w:r>
              <w:rPr>
                <w:b/>
              </w:rPr>
              <w:t>образовательная</w:t>
            </w:r>
            <w:r w:rsidR="000E2303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деятельность</w:t>
            </w:r>
          </w:p>
        </w:tc>
      </w:tr>
      <w:tr w:rsidR="001B1273">
        <w:trPr>
          <w:trHeight w:val="251"/>
        </w:trPr>
        <w:tc>
          <w:tcPr>
            <w:tcW w:w="2840" w:type="dxa"/>
            <w:vMerge w:val="restart"/>
          </w:tcPr>
          <w:p w:rsidR="001B1273" w:rsidRDefault="001B1273">
            <w:pPr>
              <w:pStyle w:val="TableParagraph"/>
              <w:spacing w:before="134"/>
              <w:ind w:left="0"/>
            </w:pPr>
          </w:p>
          <w:p w:rsidR="001B1273" w:rsidRDefault="00FB5EC6">
            <w:pPr>
              <w:pStyle w:val="TableParagraph"/>
              <w:rPr>
                <w:b/>
              </w:rPr>
            </w:pPr>
            <w:r>
              <w:rPr>
                <w:b/>
              </w:rPr>
              <w:t>Базовый</w:t>
            </w:r>
            <w:r w:rsidR="000E2303">
              <w:rPr>
                <w:b/>
              </w:rPr>
              <w:t xml:space="preserve"> </w:t>
            </w:r>
            <w:r>
              <w:rPr>
                <w:b/>
              </w:rPr>
              <w:t>вид</w:t>
            </w:r>
            <w:r w:rsidR="000E2303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7237" w:type="dxa"/>
            <w:gridSpan w:val="5"/>
          </w:tcPr>
          <w:p w:rsidR="001B1273" w:rsidRDefault="00FB5EC6">
            <w:pPr>
              <w:pStyle w:val="TableParagraph"/>
              <w:spacing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Обязательная</w:t>
            </w:r>
            <w:r w:rsidR="000E2303"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</w:tr>
      <w:tr w:rsidR="001B1273">
        <w:trPr>
          <w:trHeight w:val="254"/>
        </w:trPr>
        <w:tc>
          <w:tcPr>
            <w:tcW w:w="2840" w:type="dxa"/>
            <w:vMerge/>
            <w:tcBorders>
              <w:top w:val="nil"/>
            </w:tcBorders>
          </w:tcPr>
          <w:p w:rsidR="001B1273" w:rsidRDefault="001B1273">
            <w:pPr>
              <w:rPr>
                <w:sz w:val="2"/>
                <w:szCs w:val="2"/>
              </w:rPr>
            </w:pPr>
          </w:p>
        </w:tc>
        <w:tc>
          <w:tcPr>
            <w:tcW w:w="7237" w:type="dxa"/>
            <w:gridSpan w:val="5"/>
          </w:tcPr>
          <w:p w:rsidR="001B1273" w:rsidRDefault="00FB5EC6">
            <w:pPr>
              <w:pStyle w:val="TableParagraph"/>
              <w:spacing w:line="234" w:lineRule="exact"/>
              <w:ind w:left="1862"/>
              <w:rPr>
                <w:b/>
              </w:rPr>
            </w:pPr>
            <w:r>
              <w:rPr>
                <w:b/>
              </w:rPr>
              <w:t>Возрастная</w:t>
            </w:r>
            <w:r w:rsidR="000E2303">
              <w:rPr>
                <w:b/>
              </w:rPr>
              <w:t xml:space="preserve"> </w:t>
            </w:r>
            <w:r>
              <w:rPr>
                <w:b/>
              </w:rPr>
              <w:t>группа/</w:t>
            </w:r>
            <w:r>
              <w:rPr>
                <w:b/>
                <w:spacing w:val="-2"/>
              </w:rPr>
              <w:t>периодичность</w:t>
            </w:r>
          </w:p>
        </w:tc>
      </w:tr>
      <w:tr w:rsidR="00ED6F23" w:rsidTr="00DB7F73">
        <w:trPr>
          <w:trHeight w:val="505"/>
        </w:trPr>
        <w:tc>
          <w:tcPr>
            <w:tcW w:w="2840" w:type="dxa"/>
            <w:vMerge/>
            <w:tcBorders>
              <w:top w:val="nil"/>
            </w:tcBorders>
          </w:tcPr>
          <w:p w:rsidR="00ED6F23" w:rsidRDefault="00ED6F2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ED6F23" w:rsidRDefault="00ED6F23">
            <w:pPr>
              <w:pStyle w:val="TableParagraph"/>
              <w:spacing w:line="246" w:lineRule="exact"/>
              <w:ind w:left="6"/>
              <w:jc w:val="center"/>
              <w:rPr>
                <w:i/>
              </w:rPr>
            </w:pPr>
            <w:r>
              <w:rPr>
                <w:i/>
              </w:rPr>
              <w:t xml:space="preserve">1 </w:t>
            </w:r>
            <w:r>
              <w:rPr>
                <w:i/>
                <w:spacing w:val="-2"/>
              </w:rPr>
              <w:t>младшая</w:t>
            </w:r>
          </w:p>
          <w:p w:rsidR="00ED6F23" w:rsidRDefault="00ED6F23">
            <w:pPr>
              <w:pStyle w:val="TableParagraph"/>
              <w:spacing w:line="240" w:lineRule="exact"/>
              <w:ind w:left="9"/>
              <w:jc w:val="center"/>
              <w:rPr>
                <w:i/>
              </w:rPr>
            </w:pPr>
            <w:r>
              <w:rPr>
                <w:i/>
                <w:spacing w:val="-2"/>
              </w:rPr>
              <w:t>группа</w:t>
            </w:r>
          </w:p>
        </w:tc>
        <w:tc>
          <w:tcPr>
            <w:tcW w:w="1134" w:type="dxa"/>
          </w:tcPr>
          <w:p w:rsidR="00ED6F23" w:rsidRDefault="00ED6F23">
            <w:pPr>
              <w:pStyle w:val="TableParagraph"/>
              <w:spacing w:line="246" w:lineRule="exact"/>
              <w:ind w:left="8"/>
              <w:jc w:val="center"/>
              <w:rPr>
                <w:i/>
              </w:rPr>
            </w:pPr>
            <w:r>
              <w:rPr>
                <w:i/>
              </w:rPr>
              <w:t xml:space="preserve">2 </w:t>
            </w:r>
            <w:r>
              <w:rPr>
                <w:i/>
                <w:spacing w:val="-2"/>
              </w:rPr>
              <w:t>младшая</w:t>
            </w:r>
          </w:p>
          <w:p w:rsidR="00ED6F23" w:rsidRDefault="00ED6F23">
            <w:pPr>
              <w:pStyle w:val="TableParagraph"/>
              <w:spacing w:line="240" w:lineRule="exact"/>
              <w:ind w:left="6"/>
              <w:jc w:val="center"/>
              <w:rPr>
                <w:i/>
              </w:rPr>
            </w:pPr>
            <w:r>
              <w:rPr>
                <w:i/>
                <w:spacing w:val="-2"/>
              </w:rPr>
              <w:t>группа</w:t>
            </w:r>
          </w:p>
        </w:tc>
        <w:tc>
          <w:tcPr>
            <w:tcW w:w="1275" w:type="dxa"/>
          </w:tcPr>
          <w:p w:rsidR="00ED6F23" w:rsidRDefault="00ED6F23">
            <w:pPr>
              <w:pStyle w:val="TableParagraph"/>
              <w:spacing w:line="246" w:lineRule="exact"/>
              <w:ind w:left="199"/>
              <w:rPr>
                <w:i/>
              </w:rPr>
            </w:pPr>
            <w:r>
              <w:rPr>
                <w:i/>
                <w:spacing w:val="-2"/>
              </w:rPr>
              <w:t>средняя</w:t>
            </w:r>
          </w:p>
          <w:p w:rsidR="00ED6F23" w:rsidRDefault="00ED6F23">
            <w:pPr>
              <w:pStyle w:val="TableParagraph"/>
              <w:spacing w:line="240" w:lineRule="exact"/>
              <w:ind w:left="254"/>
              <w:rPr>
                <w:i/>
              </w:rPr>
            </w:pPr>
            <w:r>
              <w:rPr>
                <w:i/>
                <w:spacing w:val="-2"/>
              </w:rPr>
              <w:t>группа</w:t>
            </w:r>
          </w:p>
        </w:tc>
        <w:tc>
          <w:tcPr>
            <w:tcW w:w="1418" w:type="dxa"/>
          </w:tcPr>
          <w:p w:rsidR="00ED6F23" w:rsidRDefault="00ED6F23">
            <w:pPr>
              <w:pStyle w:val="TableParagraph"/>
              <w:spacing w:line="246" w:lineRule="exact"/>
              <w:ind w:left="211"/>
              <w:rPr>
                <w:i/>
              </w:rPr>
            </w:pPr>
            <w:r>
              <w:rPr>
                <w:i/>
                <w:spacing w:val="-2"/>
              </w:rPr>
              <w:t>старшая</w:t>
            </w:r>
          </w:p>
          <w:p w:rsidR="00ED6F23" w:rsidRDefault="00ED6F23">
            <w:pPr>
              <w:pStyle w:val="TableParagraph"/>
              <w:spacing w:line="240" w:lineRule="exact"/>
              <w:ind w:left="326"/>
              <w:rPr>
                <w:i/>
              </w:rPr>
            </w:pPr>
            <w:r>
              <w:rPr>
                <w:i/>
                <w:spacing w:val="-2"/>
              </w:rPr>
              <w:t>группа</w:t>
            </w:r>
          </w:p>
        </w:tc>
        <w:tc>
          <w:tcPr>
            <w:tcW w:w="2133" w:type="dxa"/>
          </w:tcPr>
          <w:p w:rsidR="00ED6F23" w:rsidRDefault="00ED6F23">
            <w:pPr>
              <w:pStyle w:val="TableParagraph"/>
              <w:spacing w:line="246" w:lineRule="exact"/>
              <w:ind w:left="14"/>
              <w:jc w:val="center"/>
              <w:rPr>
                <w:i/>
              </w:rPr>
            </w:pPr>
            <w:r>
              <w:rPr>
                <w:i/>
                <w:spacing w:val="-2"/>
              </w:rPr>
              <w:t>подготовительная</w:t>
            </w:r>
          </w:p>
          <w:p w:rsidR="00ED6F23" w:rsidRDefault="00ED6F23">
            <w:pPr>
              <w:pStyle w:val="TableParagraph"/>
              <w:spacing w:line="240" w:lineRule="exact"/>
              <w:ind w:left="113"/>
              <w:rPr>
                <w:i/>
              </w:rPr>
            </w:pPr>
            <w:r>
              <w:rPr>
                <w:i/>
                <w:spacing w:val="-2"/>
              </w:rPr>
              <w:t xml:space="preserve"> группа</w:t>
            </w:r>
          </w:p>
        </w:tc>
      </w:tr>
      <w:tr w:rsidR="00ED6F23" w:rsidTr="00543652">
        <w:trPr>
          <w:trHeight w:val="758"/>
        </w:trPr>
        <w:tc>
          <w:tcPr>
            <w:tcW w:w="2840" w:type="dxa"/>
          </w:tcPr>
          <w:p w:rsidR="00ED6F23" w:rsidRDefault="00ED6F23">
            <w:pPr>
              <w:pStyle w:val="TableParagraph"/>
              <w:spacing w:line="246" w:lineRule="exact"/>
              <w:rPr>
                <w:i/>
              </w:rPr>
            </w:pPr>
            <w:r>
              <w:rPr>
                <w:i/>
              </w:rPr>
              <w:t xml:space="preserve">Физическое </w:t>
            </w:r>
            <w:r>
              <w:rPr>
                <w:i/>
                <w:spacing w:val="-2"/>
              </w:rPr>
              <w:t>развитие:</w:t>
            </w:r>
          </w:p>
          <w:p w:rsidR="00ED6F23" w:rsidRDefault="00ED6F23">
            <w:pPr>
              <w:pStyle w:val="TableParagraph"/>
              <w:spacing w:line="254" w:lineRule="exact"/>
            </w:pPr>
            <w:r>
              <w:t xml:space="preserve">Физическая культура в </w:t>
            </w:r>
            <w:r>
              <w:rPr>
                <w:spacing w:val="-2"/>
              </w:rPr>
              <w:t>помещении</w:t>
            </w:r>
          </w:p>
        </w:tc>
        <w:tc>
          <w:tcPr>
            <w:tcW w:w="1277" w:type="dxa"/>
          </w:tcPr>
          <w:p w:rsidR="00ED6F23" w:rsidRDefault="00ED6F23">
            <w:pPr>
              <w:pStyle w:val="TableParagraph"/>
              <w:spacing w:before="121"/>
              <w:ind w:left="172" w:hanging="10"/>
            </w:pPr>
            <w:r>
              <w:t xml:space="preserve">2разав </w:t>
            </w:r>
            <w:r>
              <w:rPr>
                <w:spacing w:val="-2"/>
              </w:rPr>
              <w:t>неделю</w:t>
            </w:r>
          </w:p>
        </w:tc>
        <w:tc>
          <w:tcPr>
            <w:tcW w:w="1134" w:type="dxa"/>
          </w:tcPr>
          <w:p w:rsidR="00ED6F23" w:rsidRDefault="00ED6F23">
            <w:pPr>
              <w:pStyle w:val="TableParagraph"/>
              <w:spacing w:before="121"/>
              <w:ind w:left="192" w:hanging="10"/>
            </w:pPr>
            <w:r>
              <w:t xml:space="preserve">2разав </w:t>
            </w:r>
            <w:r>
              <w:rPr>
                <w:spacing w:val="-2"/>
              </w:rPr>
              <w:t>неделю</w:t>
            </w:r>
          </w:p>
        </w:tc>
        <w:tc>
          <w:tcPr>
            <w:tcW w:w="1275" w:type="dxa"/>
          </w:tcPr>
          <w:p w:rsidR="00ED6F23" w:rsidRDefault="00ED6F23">
            <w:pPr>
              <w:pStyle w:val="TableParagraph"/>
              <w:spacing w:before="121"/>
              <w:ind w:left="216" w:hanging="10"/>
            </w:pPr>
            <w:r>
              <w:t xml:space="preserve">2разав </w:t>
            </w:r>
            <w:r>
              <w:rPr>
                <w:spacing w:val="-2"/>
              </w:rPr>
              <w:t>неделю</w:t>
            </w:r>
          </w:p>
        </w:tc>
        <w:tc>
          <w:tcPr>
            <w:tcW w:w="1418" w:type="dxa"/>
          </w:tcPr>
          <w:p w:rsidR="00ED6F23" w:rsidRDefault="00ED6F23">
            <w:pPr>
              <w:pStyle w:val="TableParagraph"/>
              <w:spacing w:before="121"/>
              <w:ind w:left="290" w:hanging="10"/>
            </w:pPr>
            <w:r>
              <w:t xml:space="preserve">2разав </w:t>
            </w:r>
            <w:r>
              <w:rPr>
                <w:spacing w:val="-2"/>
              </w:rPr>
              <w:t>неделю</w:t>
            </w:r>
          </w:p>
        </w:tc>
        <w:tc>
          <w:tcPr>
            <w:tcW w:w="2133" w:type="dxa"/>
          </w:tcPr>
          <w:p w:rsidR="00ED6F23" w:rsidRDefault="00ED6F23">
            <w:pPr>
              <w:pStyle w:val="TableParagraph"/>
              <w:spacing w:before="121"/>
              <w:ind w:left="290" w:hanging="10"/>
            </w:pPr>
            <w:r>
              <w:t xml:space="preserve">2разав </w:t>
            </w:r>
            <w:r>
              <w:rPr>
                <w:spacing w:val="-2"/>
              </w:rPr>
              <w:t>неделю</w:t>
            </w:r>
          </w:p>
        </w:tc>
      </w:tr>
      <w:tr w:rsidR="00ED6F23" w:rsidTr="00776578">
        <w:trPr>
          <w:trHeight w:val="505"/>
        </w:trPr>
        <w:tc>
          <w:tcPr>
            <w:tcW w:w="2840" w:type="dxa"/>
          </w:tcPr>
          <w:p w:rsidR="00ED6F23" w:rsidRDefault="00ED6F23">
            <w:pPr>
              <w:pStyle w:val="TableParagraph"/>
              <w:spacing w:line="247" w:lineRule="exact"/>
            </w:pPr>
            <w:r>
              <w:t xml:space="preserve">Физическая культура </w:t>
            </w:r>
            <w:proofErr w:type="gramStart"/>
            <w:r>
              <w:rPr>
                <w:spacing w:val="-5"/>
              </w:rPr>
              <w:t>на</w:t>
            </w:r>
            <w:proofErr w:type="gramEnd"/>
          </w:p>
          <w:p w:rsidR="00ED6F23" w:rsidRDefault="00ED6F23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прогулке</w:t>
            </w:r>
          </w:p>
        </w:tc>
        <w:tc>
          <w:tcPr>
            <w:tcW w:w="1277" w:type="dxa"/>
          </w:tcPr>
          <w:p w:rsidR="00ED6F23" w:rsidRDefault="00ED6F23">
            <w:pPr>
              <w:pStyle w:val="TableParagraph"/>
              <w:spacing w:line="247" w:lineRule="exact"/>
              <w:ind w:left="211"/>
            </w:pPr>
            <w:r>
              <w:t xml:space="preserve">1 раз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ED6F23" w:rsidRDefault="00ED6F23">
            <w:pPr>
              <w:pStyle w:val="TableParagraph"/>
              <w:spacing w:before="1" w:line="238" w:lineRule="exact"/>
              <w:ind w:left="172"/>
            </w:pPr>
            <w:r>
              <w:rPr>
                <w:spacing w:val="-2"/>
              </w:rPr>
              <w:t>неделю</w:t>
            </w:r>
          </w:p>
        </w:tc>
        <w:tc>
          <w:tcPr>
            <w:tcW w:w="1134" w:type="dxa"/>
          </w:tcPr>
          <w:p w:rsidR="00ED6F23" w:rsidRDefault="00ED6F23">
            <w:pPr>
              <w:pStyle w:val="TableParagraph"/>
              <w:spacing w:line="247" w:lineRule="exact"/>
              <w:ind w:left="230"/>
            </w:pPr>
            <w:r>
              <w:t xml:space="preserve">1 раз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ED6F23" w:rsidRDefault="00ED6F23">
            <w:pPr>
              <w:pStyle w:val="TableParagraph"/>
              <w:spacing w:before="1" w:line="238" w:lineRule="exact"/>
              <w:ind w:left="192"/>
            </w:pPr>
            <w:r>
              <w:rPr>
                <w:spacing w:val="-2"/>
              </w:rPr>
              <w:t>неделю</w:t>
            </w:r>
          </w:p>
        </w:tc>
        <w:tc>
          <w:tcPr>
            <w:tcW w:w="1275" w:type="dxa"/>
          </w:tcPr>
          <w:p w:rsidR="00ED6F23" w:rsidRDefault="00ED6F23">
            <w:pPr>
              <w:pStyle w:val="TableParagraph"/>
              <w:spacing w:line="247" w:lineRule="exact"/>
              <w:ind w:left="257"/>
            </w:pPr>
            <w:r>
              <w:t xml:space="preserve">1 раз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ED6F23" w:rsidRDefault="00ED6F23">
            <w:pPr>
              <w:pStyle w:val="TableParagraph"/>
              <w:spacing w:before="1" w:line="238" w:lineRule="exact"/>
              <w:ind w:left="216"/>
            </w:pPr>
            <w:r>
              <w:rPr>
                <w:spacing w:val="-2"/>
              </w:rPr>
              <w:t>неделю</w:t>
            </w:r>
          </w:p>
        </w:tc>
        <w:tc>
          <w:tcPr>
            <w:tcW w:w="1418" w:type="dxa"/>
          </w:tcPr>
          <w:p w:rsidR="00ED6F23" w:rsidRDefault="00ED6F23">
            <w:pPr>
              <w:pStyle w:val="TableParagraph"/>
              <w:spacing w:line="247" w:lineRule="exact"/>
              <w:ind w:left="328"/>
            </w:pPr>
            <w:r>
              <w:t xml:space="preserve">1 раз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ED6F23" w:rsidRDefault="00ED6F23">
            <w:pPr>
              <w:pStyle w:val="TableParagraph"/>
              <w:spacing w:before="1" w:line="238" w:lineRule="exact"/>
              <w:ind w:left="290"/>
            </w:pPr>
            <w:r>
              <w:rPr>
                <w:spacing w:val="-2"/>
              </w:rPr>
              <w:t>неделю</w:t>
            </w:r>
          </w:p>
        </w:tc>
        <w:tc>
          <w:tcPr>
            <w:tcW w:w="2133" w:type="dxa"/>
          </w:tcPr>
          <w:p w:rsidR="00ED6F23" w:rsidRDefault="00ED6F23">
            <w:pPr>
              <w:pStyle w:val="TableParagraph"/>
              <w:spacing w:before="1" w:line="238" w:lineRule="exact"/>
              <w:ind w:left="290"/>
            </w:pPr>
            <w:r>
              <w:t>1 раз в</w:t>
            </w:r>
            <w:r>
              <w:rPr>
                <w:spacing w:val="-2"/>
              </w:rPr>
              <w:t xml:space="preserve"> неделю</w:t>
            </w:r>
          </w:p>
        </w:tc>
      </w:tr>
      <w:tr w:rsidR="00ED6F23" w:rsidTr="00890D14">
        <w:trPr>
          <w:trHeight w:val="505"/>
        </w:trPr>
        <w:tc>
          <w:tcPr>
            <w:tcW w:w="2840" w:type="dxa"/>
          </w:tcPr>
          <w:p w:rsidR="00ED6F23" w:rsidRDefault="00ED6F23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  <w:spacing w:val="-2"/>
              </w:rPr>
              <w:t>Познавательное развитие:</w:t>
            </w:r>
          </w:p>
          <w:p w:rsidR="00ED6F23" w:rsidRDefault="00ED6F23">
            <w:pPr>
              <w:pStyle w:val="TableParagraph"/>
              <w:spacing w:before="1" w:line="238" w:lineRule="exact"/>
            </w:pPr>
            <w:r>
              <w:t xml:space="preserve">Математическое 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1277" w:type="dxa"/>
          </w:tcPr>
          <w:p w:rsidR="00ED6F23" w:rsidRDefault="00ED6F23">
            <w:pPr>
              <w:pStyle w:val="TableParagraph"/>
              <w:spacing w:line="247" w:lineRule="exact"/>
              <w:ind w:left="211"/>
            </w:pPr>
            <w:r>
              <w:t xml:space="preserve">1 раз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ED6F23" w:rsidRDefault="00ED6F23">
            <w:pPr>
              <w:pStyle w:val="TableParagraph"/>
              <w:spacing w:before="1" w:line="238" w:lineRule="exact"/>
              <w:ind w:left="172"/>
            </w:pPr>
            <w:r>
              <w:rPr>
                <w:spacing w:val="-2"/>
              </w:rPr>
              <w:t>неделю</w:t>
            </w:r>
          </w:p>
        </w:tc>
        <w:tc>
          <w:tcPr>
            <w:tcW w:w="1134" w:type="dxa"/>
          </w:tcPr>
          <w:p w:rsidR="00ED6F23" w:rsidRDefault="00ED6F23">
            <w:pPr>
              <w:pStyle w:val="TableParagraph"/>
              <w:spacing w:line="247" w:lineRule="exact"/>
              <w:ind w:left="230"/>
            </w:pPr>
            <w:r>
              <w:t xml:space="preserve">1 раз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ED6F23" w:rsidRDefault="00ED6F23">
            <w:pPr>
              <w:pStyle w:val="TableParagraph"/>
              <w:spacing w:before="1" w:line="238" w:lineRule="exact"/>
              <w:ind w:left="192"/>
            </w:pPr>
            <w:r>
              <w:rPr>
                <w:spacing w:val="-2"/>
              </w:rPr>
              <w:t>неделю</w:t>
            </w:r>
          </w:p>
        </w:tc>
        <w:tc>
          <w:tcPr>
            <w:tcW w:w="1275" w:type="dxa"/>
          </w:tcPr>
          <w:p w:rsidR="00ED6F23" w:rsidRDefault="00ED6F23">
            <w:pPr>
              <w:pStyle w:val="TableParagraph"/>
              <w:spacing w:line="247" w:lineRule="exact"/>
              <w:ind w:left="257"/>
            </w:pPr>
            <w:r>
              <w:t xml:space="preserve">1 раз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ED6F23" w:rsidRDefault="00ED6F23">
            <w:pPr>
              <w:pStyle w:val="TableParagraph"/>
              <w:spacing w:before="1" w:line="238" w:lineRule="exact"/>
              <w:ind w:left="216"/>
            </w:pPr>
            <w:r>
              <w:rPr>
                <w:spacing w:val="-2"/>
              </w:rPr>
              <w:t>неделю</w:t>
            </w:r>
          </w:p>
        </w:tc>
        <w:tc>
          <w:tcPr>
            <w:tcW w:w="1418" w:type="dxa"/>
          </w:tcPr>
          <w:p w:rsidR="00ED6F23" w:rsidRDefault="00ED6F23">
            <w:pPr>
              <w:pStyle w:val="TableParagraph"/>
              <w:spacing w:line="247" w:lineRule="exact"/>
              <w:ind w:left="328"/>
            </w:pPr>
            <w:r>
              <w:t xml:space="preserve">1 раз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ED6F23" w:rsidRDefault="00ED6F23">
            <w:pPr>
              <w:pStyle w:val="TableParagraph"/>
              <w:spacing w:before="1" w:line="238" w:lineRule="exact"/>
              <w:ind w:left="290"/>
            </w:pPr>
            <w:r>
              <w:rPr>
                <w:spacing w:val="-2"/>
              </w:rPr>
              <w:t>неделю</w:t>
            </w:r>
          </w:p>
        </w:tc>
        <w:tc>
          <w:tcPr>
            <w:tcW w:w="2133" w:type="dxa"/>
          </w:tcPr>
          <w:p w:rsidR="00ED6F23" w:rsidRDefault="00ED6F23">
            <w:pPr>
              <w:pStyle w:val="TableParagraph"/>
              <w:spacing w:line="247" w:lineRule="exact"/>
              <w:ind w:left="351"/>
            </w:pPr>
            <w:r>
              <w:t xml:space="preserve">2 раза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ED6F23" w:rsidRDefault="00ED6F23">
            <w:pPr>
              <w:pStyle w:val="TableParagraph"/>
              <w:spacing w:before="1" w:line="238" w:lineRule="exact"/>
              <w:ind w:left="290"/>
            </w:pPr>
            <w:r>
              <w:rPr>
                <w:spacing w:val="-2"/>
              </w:rPr>
              <w:t>неделю</w:t>
            </w:r>
          </w:p>
        </w:tc>
      </w:tr>
      <w:tr w:rsidR="00ED6F23" w:rsidTr="00ED6F23">
        <w:trPr>
          <w:trHeight w:val="254"/>
        </w:trPr>
        <w:tc>
          <w:tcPr>
            <w:tcW w:w="2840" w:type="dxa"/>
            <w:tcBorders>
              <w:bottom w:val="nil"/>
            </w:tcBorders>
          </w:tcPr>
          <w:p w:rsidR="00ED6F23" w:rsidRDefault="00ED6F23">
            <w:pPr>
              <w:pStyle w:val="TableParagraph"/>
              <w:spacing w:line="234" w:lineRule="exact"/>
            </w:pPr>
            <w:r>
              <w:t xml:space="preserve">Ознакомление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</w:tc>
        <w:tc>
          <w:tcPr>
            <w:tcW w:w="1277" w:type="dxa"/>
            <w:tcBorders>
              <w:bottom w:val="nil"/>
            </w:tcBorders>
          </w:tcPr>
          <w:p w:rsidR="00ED6F23" w:rsidRDefault="00ED6F23">
            <w:pPr>
              <w:pStyle w:val="TableParagraph"/>
              <w:spacing w:line="234" w:lineRule="exact"/>
              <w:ind w:left="211"/>
            </w:pPr>
            <w:r>
              <w:t xml:space="preserve">1 раз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</w:tc>
        <w:tc>
          <w:tcPr>
            <w:tcW w:w="1134" w:type="dxa"/>
            <w:tcBorders>
              <w:bottom w:val="nil"/>
            </w:tcBorders>
          </w:tcPr>
          <w:p w:rsidR="00ED6F23" w:rsidRDefault="00ED6F23">
            <w:pPr>
              <w:pStyle w:val="TableParagraph"/>
              <w:spacing w:line="234" w:lineRule="exact"/>
              <w:ind w:left="230"/>
            </w:pPr>
            <w:r>
              <w:t xml:space="preserve">1 раз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</w:tc>
        <w:tc>
          <w:tcPr>
            <w:tcW w:w="1275" w:type="dxa"/>
            <w:tcBorders>
              <w:bottom w:val="nil"/>
            </w:tcBorders>
          </w:tcPr>
          <w:p w:rsidR="00ED6F23" w:rsidRDefault="00ED6F23">
            <w:pPr>
              <w:pStyle w:val="TableParagraph"/>
              <w:spacing w:line="234" w:lineRule="exact"/>
              <w:ind w:left="257"/>
            </w:pPr>
            <w:r>
              <w:t xml:space="preserve">1 раз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</w:tc>
        <w:tc>
          <w:tcPr>
            <w:tcW w:w="1418" w:type="dxa"/>
            <w:tcBorders>
              <w:bottom w:val="nil"/>
            </w:tcBorders>
          </w:tcPr>
          <w:p w:rsidR="00ED6F23" w:rsidRDefault="00ED6F23">
            <w:pPr>
              <w:pStyle w:val="TableParagraph"/>
              <w:spacing w:line="234" w:lineRule="exact"/>
              <w:ind w:left="328"/>
            </w:pPr>
            <w:r>
              <w:t xml:space="preserve">1 раз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</w:tc>
        <w:tc>
          <w:tcPr>
            <w:tcW w:w="2133" w:type="dxa"/>
            <w:tcBorders>
              <w:bottom w:val="nil"/>
            </w:tcBorders>
          </w:tcPr>
          <w:p w:rsidR="00ED6F23" w:rsidRDefault="00ED6F23">
            <w:pPr>
              <w:pStyle w:val="TableParagraph"/>
              <w:spacing w:line="234" w:lineRule="exact"/>
              <w:ind w:left="331"/>
            </w:pPr>
            <w:r>
              <w:t>1 раз в</w:t>
            </w:r>
            <w:r>
              <w:rPr>
                <w:spacing w:val="-2"/>
              </w:rPr>
              <w:t xml:space="preserve"> неделю</w:t>
            </w:r>
          </w:p>
        </w:tc>
      </w:tr>
    </w:tbl>
    <w:p w:rsidR="001B1273" w:rsidRDefault="001B1273">
      <w:pPr>
        <w:pStyle w:val="TableParagraph"/>
        <w:spacing w:line="234" w:lineRule="exact"/>
        <w:sectPr w:rsidR="001B1273">
          <w:pgSz w:w="11910" w:h="16840"/>
          <w:pgMar w:top="760" w:right="566" w:bottom="509" w:left="850" w:header="720" w:footer="720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0"/>
        <w:gridCol w:w="1277"/>
        <w:gridCol w:w="1134"/>
        <w:gridCol w:w="1275"/>
        <w:gridCol w:w="1418"/>
        <w:gridCol w:w="2133"/>
      </w:tblGrid>
      <w:tr w:rsidR="00ED6F23" w:rsidTr="00ED6F23">
        <w:trPr>
          <w:trHeight w:val="506"/>
        </w:trPr>
        <w:tc>
          <w:tcPr>
            <w:tcW w:w="2840" w:type="dxa"/>
            <w:tcBorders>
              <w:top w:val="nil"/>
            </w:tcBorders>
          </w:tcPr>
          <w:p w:rsidR="00ED6F23" w:rsidRDefault="00ED6F23">
            <w:pPr>
              <w:pStyle w:val="TableParagraph"/>
              <w:spacing w:line="246" w:lineRule="exact"/>
            </w:pPr>
            <w:r>
              <w:lastRenderedPageBreak/>
              <w:t>окружающим миром /</w:t>
            </w:r>
            <w:r>
              <w:rPr>
                <w:spacing w:val="-2"/>
              </w:rPr>
              <w:t>Основы</w:t>
            </w:r>
          </w:p>
          <w:p w:rsidR="00ED6F23" w:rsidRDefault="00ED6F23">
            <w:pPr>
              <w:pStyle w:val="TableParagraph"/>
              <w:spacing w:line="240" w:lineRule="exact"/>
            </w:pPr>
            <w:r>
              <w:t>науки и</w:t>
            </w:r>
            <w:r>
              <w:rPr>
                <w:spacing w:val="-2"/>
              </w:rPr>
              <w:t xml:space="preserve"> естествознания</w:t>
            </w:r>
          </w:p>
        </w:tc>
        <w:tc>
          <w:tcPr>
            <w:tcW w:w="1277" w:type="dxa"/>
            <w:tcBorders>
              <w:top w:val="nil"/>
            </w:tcBorders>
          </w:tcPr>
          <w:p w:rsidR="00ED6F23" w:rsidRDefault="00ED6F23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spacing w:val="-2"/>
              </w:rPr>
              <w:t>неделю</w:t>
            </w:r>
          </w:p>
        </w:tc>
        <w:tc>
          <w:tcPr>
            <w:tcW w:w="1134" w:type="dxa"/>
            <w:tcBorders>
              <w:top w:val="nil"/>
            </w:tcBorders>
          </w:tcPr>
          <w:p w:rsidR="00ED6F23" w:rsidRDefault="00ED6F23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2"/>
              </w:rPr>
              <w:t>неделю</w:t>
            </w:r>
          </w:p>
        </w:tc>
        <w:tc>
          <w:tcPr>
            <w:tcW w:w="1275" w:type="dxa"/>
            <w:tcBorders>
              <w:top w:val="nil"/>
            </w:tcBorders>
          </w:tcPr>
          <w:p w:rsidR="00ED6F23" w:rsidRDefault="00ED6F23">
            <w:pPr>
              <w:pStyle w:val="TableParagraph"/>
              <w:spacing w:line="247" w:lineRule="exact"/>
              <w:ind w:left="216"/>
            </w:pPr>
            <w:r>
              <w:rPr>
                <w:spacing w:val="-2"/>
              </w:rPr>
              <w:t>неделю</w:t>
            </w:r>
          </w:p>
        </w:tc>
        <w:tc>
          <w:tcPr>
            <w:tcW w:w="1418" w:type="dxa"/>
            <w:tcBorders>
              <w:top w:val="nil"/>
            </w:tcBorders>
          </w:tcPr>
          <w:p w:rsidR="00ED6F23" w:rsidRDefault="00ED6F23">
            <w:pPr>
              <w:pStyle w:val="TableParagraph"/>
              <w:spacing w:line="247" w:lineRule="exact"/>
              <w:ind w:left="290"/>
            </w:pPr>
            <w:r>
              <w:rPr>
                <w:spacing w:val="-2"/>
              </w:rPr>
              <w:t>неделю</w:t>
            </w:r>
          </w:p>
        </w:tc>
        <w:tc>
          <w:tcPr>
            <w:tcW w:w="2133" w:type="dxa"/>
            <w:tcBorders>
              <w:top w:val="nil"/>
            </w:tcBorders>
          </w:tcPr>
          <w:p w:rsidR="00ED6F23" w:rsidRDefault="00ED6F23">
            <w:pPr>
              <w:pStyle w:val="TableParagraph"/>
              <w:spacing w:line="247" w:lineRule="exact"/>
              <w:ind w:left="290"/>
            </w:pPr>
          </w:p>
        </w:tc>
      </w:tr>
      <w:tr w:rsidR="00ED6F23" w:rsidTr="007E205A">
        <w:trPr>
          <w:trHeight w:val="506"/>
        </w:trPr>
        <w:tc>
          <w:tcPr>
            <w:tcW w:w="2840" w:type="dxa"/>
          </w:tcPr>
          <w:p w:rsidR="00ED6F23" w:rsidRDefault="00ED6F23">
            <w:pPr>
              <w:pStyle w:val="TableParagraph"/>
              <w:spacing w:line="246" w:lineRule="exact"/>
            </w:pPr>
            <w:r>
              <w:t xml:space="preserve">Развитие речи, </w:t>
            </w:r>
            <w:r>
              <w:rPr>
                <w:spacing w:val="-2"/>
              </w:rPr>
              <w:t>основы</w:t>
            </w:r>
          </w:p>
          <w:p w:rsidR="00ED6F23" w:rsidRDefault="00ED6F23">
            <w:pPr>
              <w:pStyle w:val="TableParagraph"/>
              <w:spacing w:line="240" w:lineRule="exact"/>
            </w:pPr>
            <w:r>
              <w:rPr>
                <w:spacing w:val="-2"/>
              </w:rPr>
              <w:t>грамотности</w:t>
            </w:r>
          </w:p>
        </w:tc>
        <w:tc>
          <w:tcPr>
            <w:tcW w:w="1277" w:type="dxa"/>
          </w:tcPr>
          <w:p w:rsidR="00ED6F23" w:rsidRDefault="00ED6F23">
            <w:pPr>
              <w:pStyle w:val="TableParagraph"/>
              <w:spacing w:line="246" w:lineRule="exact"/>
              <w:ind w:left="211"/>
            </w:pPr>
            <w:r>
              <w:t xml:space="preserve">1 раз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ED6F23" w:rsidRDefault="00ED6F23">
            <w:pPr>
              <w:pStyle w:val="TableParagraph"/>
              <w:spacing w:line="240" w:lineRule="exact"/>
              <w:ind w:left="172"/>
            </w:pPr>
            <w:r>
              <w:rPr>
                <w:spacing w:val="-2"/>
              </w:rPr>
              <w:t>неделю</w:t>
            </w:r>
          </w:p>
        </w:tc>
        <w:tc>
          <w:tcPr>
            <w:tcW w:w="1134" w:type="dxa"/>
          </w:tcPr>
          <w:p w:rsidR="00ED6F23" w:rsidRDefault="00ED6F23">
            <w:pPr>
              <w:pStyle w:val="TableParagraph"/>
              <w:spacing w:line="246" w:lineRule="exact"/>
              <w:ind w:left="230"/>
            </w:pPr>
            <w:r>
              <w:t xml:space="preserve">1 раз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ED6F23" w:rsidRDefault="00ED6F23">
            <w:pPr>
              <w:pStyle w:val="TableParagraph"/>
              <w:spacing w:line="240" w:lineRule="exact"/>
              <w:ind w:left="192"/>
            </w:pPr>
            <w:r>
              <w:rPr>
                <w:spacing w:val="-2"/>
              </w:rPr>
              <w:t>неделю</w:t>
            </w:r>
          </w:p>
        </w:tc>
        <w:tc>
          <w:tcPr>
            <w:tcW w:w="1275" w:type="dxa"/>
          </w:tcPr>
          <w:p w:rsidR="00ED6F23" w:rsidRDefault="00ED6F23">
            <w:pPr>
              <w:pStyle w:val="TableParagraph"/>
              <w:spacing w:line="246" w:lineRule="exact"/>
              <w:ind w:left="257"/>
            </w:pPr>
            <w:r>
              <w:t xml:space="preserve">1 раз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ED6F23" w:rsidRDefault="00ED6F23">
            <w:pPr>
              <w:pStyle w:val="TableParagraph"/>
              <w:spacing w:line="240" w:lineRule="exact"/>
              <w:ind w:left="216"/>
            </w:pPr>
            <w:r>
              <w:rPr>
                <w:spacing w:val="-2"/>
              </w:rPr>
              <w:t>неделю</w:t>
            </w:r>
          </w:p>
        </w:tc>
        <w:tc>
          <w:tcPr>
            <w:tcW w:w="1418" w:type="dxa"/>
          </w:tcPr>
          <w:p w:rsidR="00ED6F23" w:rsidRDefault="00ED6F23">
            <w:pPr>
              <w:pStyle w:val="TableParagraph"/>
              <w:spacing w:line="246" w:lineRule="exact"/>
              <w:ind w:left="280"/>
            </w:pPr>
            <w:r>
              <w:t xml:space="preserve">2 раза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ED6F23" w:rsidRDefault="00ED6F23">
            <w:pPr>
              <w:pStyle w:val="TableParagraph"/>
              <w:spacing w:line="240" w:lineRule="exact"/>
              <w:ind w:left="290"/>
            </w:pPr>
            <w:r>
              <w:rPr>
                <w:spacing w:val="-2"/>
              </w:rPr>
              <w:t>неделю</w:t>
            </w:r>
          </w:p>
        </w:tc>
        <w:tc>
          <w:tcPr>
            <w:tcW w:w="2133" w:type="dxa"/>
          </w:tcPr>
          <w:p w:rsidR="00ED6F23" w:rsidRDefault="00ED6F23">
            <w:pPr>
              <w:pStyle w:val="TableParagraph"/>
              <w:spacing w:line="246" w:lineRule="exact"/>
              <w:ind w:left="351"/>
            </w:pPr>
            <w:r>
              <w:t xml:space="preserve">2 раза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ED6F23" w:rsidRDefault="00ED6F23">
            <w:pPr>
              <w:pStyle w:val="TableParagraph"/>
              <w:spacing w:line="240" w:lineRule="exact"/>
              <w:ind w:left="290"/>
            </w:pPr>
            <w:r>
              <w:rPr>
                <w:spacing w:val="-2"/>
              </w:rPr>
              <w:t>неделю</w:t>
            </w:r>
          </w:p>
        </w:tc>
      </w:tr>
      <w:tr w:rsidR="00ED6F23" w:rsidTr="00673B5A">
        <w:trPr>
          <w:trHeight w:val="757"/>
        </w:trPr>
        <w:tc>
          <w:tcPr>
            <w:tcW w:w="2840" w:type="dxa"/>
          </w:tcPr>
          <w:p w:rsidR="00ED6F23" w:rsidRDefault="00ED6F23">
            <w:pPr>
              <w:pStyle w:val="TableParagraph"/>
              <w:ind w:right="485"/>
              <w:rPr>
                <w:i/>
              </w:rPr>
            </w:pPr>
            <w:r>
              <w:rPr>
                <w:i/>
              </w:rPr>
              <w:t>Художественно-эстетическое развитие:</w:t>
            </w:r>
          </w:p>
          <w:p w:rsidR="00ED6F23" w:rsidRDefault="00ED6F23">
            <w:pPr>
              <w:pStyle w:val="TableParagraph"/>
              <w:spacing w:line="238" w:lineRule="exact"/>
            </w:pPr>
            <w:r>
              <w:rPr>
                <w:spacing w:val="-2"/>
              </w:rPr>
              <w:t>Рисование</w:t>
            </w:r>
          </w:p>
        </w:tc>
        <w:tc>
          <w:tcPr>
            <w:tcW w:w="1277" w:type="dxa"/>
          </w:tcPr>
          <w:p w:rsidR="00ED6F23" w:rsidRDefault="00ED6F23">
            <w:pPr>
              <w:pStyle w:val="TableParagraph"/>
              <w:spacing w:before="118"/>
              <w:ind w:left="172" w:right="154" w:firstLine="38"/>
            </w:pPr>
            <w:r>
              <w:t xml:space="preserve">1 раз в </w:t>
            </w:r>
            <w:r>
              <w:rPr>
                <w:spacing w:val="-2"/>
              </w:rPr>
              <w:t>неделю</w:t>
            </w:r>
          </w:p>
        </w:tc>
        <w:tc>
          <w:tcPr>
            <w:tcW w:w="1134" w:type="dxa"/>
          </w:tcPr>
          <w:p w:rsidR="00ED6F23" w:rsidRDefault="00ED6F23">
            <w:pPr>
              <w:pStyle w:val="TableParagraph"/>
              <w:spacing w:before="118"/>
              <w:ind w:left="192" w:right="175" w:firstLine="38"/>
            </w:pPr>
            <w:r>
              <w:t xml:space="preserve">1 раз в </w:t>
            </w:r>
            <w:r>
              <w:rPr>
                <w:spacing w:val="-2"/>
              </w:rPr>
              <w:t>неделю</w:t>
            </w:r>
          </w:p>
        </w:tc>
        <w:tc>
          <w:tcPr>
            <w:tcW w:w="1275" w:type="dxa"/>
          </w:tcPr>
          <w:p w:rsidR="00ED6F23" w:rsidRDefault="00ED6F23">
            <w:pPr>
              <w:pStyle w:val="TableParagraph"/>
              <w:spacing w:before="118"/>
              <w:ind w:left="216" w:right="199" w:firstLine="40"/>
            </w:pPr>
            <w:r>
              <w:t xml:space="preserve">1 раз в </w:t>
            </w:r>
            <w:r>
              <w:rPr>
                <w:spacing w:val="-2"/>
              </w:rPr>
              <w:t>неделю</w:t>
            </w:r>
          </w:p>
        </w:tc>
        <w:tc>
          <w:tcPr>
            <w:tcW w:w="1418" w:type="dxa"/>
          </w:tcPr>
          <w:p w:rsidR="00ED6F23" w:rsidRDefault="00ED6F23">
            <w:pPr>
              <w:pStyle w:val="TableParagraph"/>
              <w:spacing w:before="118"/>
              <w:ind w:left="290" w:hanging="10"/>
            </w:pPr>
            <w:r>
              <w:t xml:space="preserve">2разав </w:t>
            </w:r>
            <w:r>
              <w:rPr>
                <w:spacing w:val="-2"/>
              </w:rPr>
              <w:t>неделю</w:t>
            </w:r>
          </w:p>
        </w:tc>
        <w:tc>
          <w:tcPr>
            <w:tcW w:w="2133" w:type="dxa"/>
          </w:tcPr>
          <w:p w:rsidR="00ED6F23" w:rsidRDefault="00ED6F23">
            <w:pPr>
              <w:pStyle w:val="TableParagraph"/>
              <w:spacing w:before="118"/>
              <w:ind w:left="290" w:hanging="10"/>
            </w:pPr>
            <w:r>
              <w:t xml:space="preserve">2разав </w:t>
            </w:r>
            <w:r>
              <w:rPr>
                <w:spacing w:val="-2"/>
              </w:rPr>
              <w:t>неделю</w:t>
            </w:r>
          </w:p>
        </w:tc>
      </w:tr>
      <w:tr w:rsidR="00ED6F23" w:rsidTr="00B130AC">
        <w:trPr>
          <w:trHeight w:val="758"/>
        </w:trPr>
        <w:tc>
          <w:tcPr>
            <w:tcW w:w="2840" w:type="dxa"/>
          </w:tcPr>
          <w:p w:rsidR="00ED6F23" w:rsidRDefault="00ED6F23">
            <w:pPr>
              <w:pStyle w:val="TableParagraph"/>
              <w:spacing w:before="121"/>
              <w:ind w:right="41"/>
            </w:pPr>
            <w:r>
              <w:rPr>
                <w:spacing w:val="-2"/>
              </w:rPr>
              <w:lastRenderedPageBreak/>
              <w:t xml:space="preserve">Лепка/аппликация/ручной </w:t>
            </w:r>
            <w:r>
              <w:rPr>
                <w:spacing w:val="-4"/>
              </w:rPr>
              <w:t>труд</w:t>
            </w:r>
          </w:p>
        </w:tc>
        <w:tc>
          <w:tcPr>
            <w:tcW w:w="1277" w:type="dxa"/>
          </w:tcPr>
          <w:p w:rsidR="00ED6F23" w:rsidRDefault="00ED6F23">
            <w:pPr>
              <w:pStyle w:val="TableParagraph"/>
              <w:spacing w:before="121"/>
              <w:ind w:left="172" w:right="154" w:firstLine="38"/>
            </w:pPr>
            <w:r>
              <w:t xml:space="preserve">1 раз в </w:t>
            </w:r>
            <w:r>
              <w:rPr>
                <w:spacing w:val="-2"/>
              </w:rPr>
              <w:t>неделю</w:t>
            </w:r>
          </w:p>
        </w:tc>
        <w:tc>
          <w:tcPr>
            <w:tcW w:w="1134" w:type="dxa"/>
          </w:tcPr>
          <w:p w:rsidR="00ED6F23" w:rsidRDefault="00ED6F23">
            <w:pPr>
              <w:pStyle w:val="TableParagraph"/>
              <w:spacing w:before="121"/>
              <w:ind w:left="192" w:right="175" w:firstLine="38"/>
            </w:pPr>
            <w:r>
              <w:t xml:space="preserve">1 раз в </w:t>
            </w:r>
            <w:r>
              <w:rPr>
                <w:spacing w:val="-2"/>
              </w:rPr>
              <w:t>неделю</w:t>
            </w:r>
          </w:p>
        </w:tc>
        <w:tc>
          <w:tcPr>
            <w:tcW w:w="1275" w:type="dxa"/>
          </w:tcPr>
          <w:p w:rsidR="00ED6F23" w:rsidRDefault="00ED6F23">
            <w:pPr>
              <w:pStyle w:val="TableParagraph"/>
              <w:spacing w:before="121"/>
              <w:ind w:left="216" w:right="199" w:firstLine="40"/>
            </w:pPr>
            <w:r>
              <w:t xml:space="preserve">1 раз в </w:t>
            </w:r>
            <w:r>
              <w:rPr>
                <w:spacing w:val="-2"/>
              </w:rPr>
              <w:t>неделю</w:t>
            </w:r>
          </w:p>
        </w:tc>
        <w:tc>
          <w:tcPr>
            <w:tcW w:w="1418" w:type="dxa"/>
          </w:tcPr>
          <w:p w:rsidR="00ED6F23" w:rsidRDefault="00ED6F23">
            <w:pPr>
              <w:pStyle w:val="TableParagraph"/>
              <w:spacing w:before="121"/>
              <w:ind w:left="290" w:right="266" w:firstLine="38"/>
            </w:pPr>
            <w:r>
              <w:t xml:space="preserve">1 раз в </w:t>
            </w:r>
            <w:r>
              <w:rPr>
                <w:spacing w:val="-2"/>
              </w:rPr>
              <w:t>неделю</w:t>
            </w:r>
          </w:p>
        </w:tc>
        <w:tc>
          <w:tcPr>
            <w:tcW w:w="2133" w:type="dxa"/>
          </w:tcPr>
          <w:p w:rsidR="00ED6F23" w:rsidRDefault="00ED6F23">
            <w:pPr>
              <w:pStyle w:val="TableParagraph"/>
              <w:spacing w:line="242" w:lineRule="auto"/>
              <w:ind w:left="290" w:right="274" w:firstLine="40"/>
            </w:pPr>
            <w:r>
              <w:t>1 раз в</w:t>
            </w:r>
            <w:r>
              <w:rPr>
                <w:spacing w:val="-2"/>
              </w:rPr>
              <w:t xml:space="preserve"> неделю</w:t>
            </w:r>
          </w:p>
        </w:tc>
      </w:tr>
      <w:tr w:rsidR="00ED6F23" w:rsidTr="009D3D82">
        <w:trPr>
          <w:trHeight w:val="505"/>
        </w:trPr>
        <w:tc>
          <w:tcPr>
            <w:tcW w:w="2840" w:type="dxa"/>
          </w:tcPr>
          <w:p w:rsidR="00ED6F23" w:rsidRDefault="00ED6F23">
            <w:pPr>
              <w:pStyle w:val="TableParagraph"/>
              <w:spacing w:before="121"/>
            </w:pPr>
            <w:r>
              <w:rPr>
                <w:spacing w:val="-2"/>
              </w:rPr>
              <w:t>Конструирование</w:t>
            </w:r>
          </w:p>
        </w:tc>
        <w:tc>
          <w:tcPr>
            <w:tcW w:w="1277" w:type="dxa"/>
          </w:tcPr>
          <w:p w:rsidR="00ED6F23" w:rsidRDefault="00ED6F23">
            <w:pPr>
              <w:pStyle w:val="TableParagraph"/>
              <w:spacing w:line="247" w:lineRule="exact"/>
              <w:ind w:left="211"/>
            </w:pPr>
            <w:r>
              <w:t xml:space="preserve">1 раз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ED6F23" w:rsidRDefault="00ED6F23">
            <w:pPr>
              <w:pStyle w:val="TableParagraph"/>
              <w:spacing w:before="1" w:line="238" w:lineRule="exact"/>
              <w:ind w:left="172"/>
            </w:pPr>
            <w:r>
              <w:rPr>
                <w:spacing w:val="-2"/>
              </w:rPr>
              <w:t>неделю</w:t>
            </w:r>
          </w:p>
        </w:tc>
        <w:tc>
          <w:tcPr>
            <w:tcW w:w="1134" w:type="dxa"/>
          </w:tcPr>
          <w:p w:rsidR="00ED6F23" w:rsidRDefault="00ED6F23">
            <w:pPr>
              <w:pStyle w:val="TableParagraph"/>
              <w:spacing w:line="247" w:lineRule="exact"/>
              <w:ind w:left="230"/>
            </w:pPr>
            <w:r>
              <w:t xml:space="preserve">1 раз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ED6F23" w:rsidRDefault="00ED6F23">
            <w:pPr>
              <w:pStyle w:val="TableParagraph"/>
              <w:spacing w:before="1" w:line="238" w:lineRule="exact"/>
              <w:ind w:left="192"/>
            </w:pPr>
            <w:r>
              <w:rPr>
                <w:spacing w:val="-2"/>
              </w:rPr>
              <w:t>неделю</w:t>
            </w:r>
          </w:p>
        </w:tc>
        <w:tc>
          <w:tcPr>
            <w:tcW w:w="1275" w:type="dxa"/>
          </w:tcPr>
          <w:p w:rsidR="00ED6F23" w:rsidRDefault="00ED6F23">
            <w:pPr>
              <w:pStyle w:val="TableParagraph"/>
              <w:spacing w:line="247" w:lineRule="exact"/>
              <w:ind w:left="257"/>
            </w:pPr>
            <w:r>
              <w:t xml:space="preserve">1 раз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ED6F23" w:rsidRDefault="00ED6F23">
            <w:pPr>
              <w:pStyle w:val="TableParagraph"/>
              <w:spacing w:before="1" w:line="238" w:lineRule="exact"/>
              <w:ind w:left="216"/>
            </w:pPr>
            <w:r>
              <w:rPr>
                <w:spacing w:val="-2"/>
              </w:rPr>
              <w:t>неделю</w:t>
            </w:r>
          </w:p>
        </w:tc>
        <w:tc>
          <w:tcPr>
            <w:tcW w:w="1418" w:type="dxa"/>
          </w:tcPr>
          <w:p w:rsidR="00ED6F23" w:rsidRDefault="00ED6F23">
            <w:pPr>
              <w:pStyle w:val="TableParagraph"/>
              <w:spacing w:line="247" w:lineRule="exact"/>
              <w:ind w:left="328"/>
            </w:pPr>
            <w:r>
              <w:t xml:space="preserve">1 раз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ED6F23" w:rsidRDefault="00ED6F23">
            <w:pPr>
              <w:pStyle w:val="TableParagraph"/>
              <w:spacing w:before="1" w:line="238" w:lineRule="exact"/>
              <w:ind w:left="290"/>
            </w:pPr>
            <w:r>
              <w:rPr>
                <w:spacing w:val="-2"/>
              </w:rPr>
              <w:t>неделю</w:t>
            </w:r>
          </w:p>
        </w:tc>
        <w:tc>
          <w:tcPr>
            <w:tcW w:w="2133" w:type="dxa"/>
          </w:tcPr>
          <w:p w:rsidR="00ED6F23" w:rsidRDefault="00ED6F23">
            <w:pPr>
              <w:pStyle w:val="TableParagraph"/>
              <w:spacing w:before="1" w:line="238" w:lineRule="exact"/>
              <w:ind w:left="290"/>
            </w:pPr>
            <w:r>
              <w:t>1 раз в</w:t>
            </w:r>
            <w:r>
              <w:rPr>
                <w:spacing w:val="-2"/>
              </w:rPr>
              <w:t xml:space="preserve"> неделю</w:t>
            </w:r>
          </w:p>
        </w:tc>
      </w:tr>
      <w:tr w:rsidR="00ED6F23" w:rsidTr="00FD54B3">
        <w:trPr>
          <w:trHeight w:val="505"/>
        </w:trPr>
        <w:tc>
          <w:tcPr>
            <w:tcW w:w="2840" w:type="dxa"/>
          </w:tcPr>
          <w:p w:rsidR="00ED6F23" w:rsidRDefault="00ED6F23">
            <w:pPr>
              <w:pStyle w:val="TableParagraph"/>
              <w:spacing w:before="121"/>
            </w:pPr>
            <w:r>
              <w:rPr>
                <w:spacing w:val="-2"/>
              </w:rPr>
              <w:t>Музыка</w:t>
            </w:r>
          </w:p>
        </w:tc>
        <w:tc>
          <w:tcPr>
            <w:tcW w:w="1277" w:type="dxa"/>
          </w:tcPr>
          <w:p w:rsidR="00ED6F23" w:rsidRDefault="00ED6F23">
            <w:pPr>
              <w:pStyle w:val="TableParagraph"/>
              <w:spacing w:line="247" w:lineRule="exact"/>
              <w:ind w:left="163"/>
            </w:pPr>
            <w:r>
              <w:t xml:space="preserve">2 раза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ED6F23" w:rsidRDefault="00ED6F23">
            <w:pPr>
              <w:pStyle w:val="TableParagraph"/>
              <w:spacing w:before="1" w:line="238" w:lineRule="exact"/>
              <w:ind w:left="172"/>
            </w:pPr>
            <w:r>
              <w:rPr>
                <w:spacing w:val="-2"/>
              </w:rPr>
              <w:t>неделю</w:t>
            </w:r>
          </w:p>
        </w:tc>
        <w:tc>
          <w:tcPr>
            <w:tcW w:w="1134" w:type="dxa"/>
          </w:tcPr>
          <w:p w:rsidR="00ED6F23" w:rsidRDefault="00ED6F23">
            <w:pPr>
              <w:pStyle w:val="TableParagraph"/>
              <w:spacing w:line="247" w:lineRule="exact"/>
              <w:ind w:left="182"/>
            </w:pPr>
            <w:r>
              <w:t xml:space="preserve">2 раза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ED6F23" w:rsidRDefault="00ED6F23">
            <w:pPr>
              <w:pStyle w:val="TableParagraph"/>
              <w:spacing w:before="1" w:line="238" w:lineRule="exact"/>
              <w:ind w:left="192"/>
            </w:pPr>
            <w:r>
              <w:rPr>
                <w:spacing w:val="-2"/>
              </w:rPr>
              <w:t>неделю</w:t>
            </w:r>
          </w:p>
        </w:tc>
        <w:tc>
          <w:tcPr>
            <w:tcW w:w="1275" w:type="dxa"/>
          </w:tcPr>
          <w:p w:rsidR="00ED6F23" w:rsidRDefault="00ED6F23">
            <w:pPr>
              <w:pStyle w:val="TableParagraph"/>
              <w:spacing w:line="247" w:lineRule="exact"/>
              <w:ind w:left="206"/>
            </w:pPr>
            <w:r>
              <w:t xml:space="preserve">2 раза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ED6F23" w:rsidRDefault="00ED6F23">
            <w:pPr>
              <w:pStyle w:val="TableParagraph"/>
              <w:spacing w:before="1" w:line="238" w:lineRule="exact"/>
              <w:ind w:left="216"/>
            </w:pPr>
            <w:r>
              <w:rPr>
                <w:spacing w:val="-2"/>
              </w:rPr>
              <w:t>неделю</w:t>
            </w:r>
          </w:p>
        </w:tc>
        <w:tc>
          <w:tcPr>
            <w:tcW w:w="1418" w:type="dxa"/>
          </w:tcPr>
          <w:p w:rsidR="00ED6F23" w:rsidRDefault="00ED6F23">
            <w:pPr>
              <w:pStyle w:val="TableParagraph"/>
              <w:spacing w:line="247" w:lineRule="exact"/>
              <w:ind w:left="280"/>
            </w:pPr>
            <w:r>
              <w:t xml:space="preserve">2 раза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ED6F23" w:rsidRDefault="00ED6F23">
            <w:pPr>
              <w:pStyle w:val="TableParagraph"/>
              <w:spacing w:before="1" w:line="238" w:lineRule="exact"/>
              <w:ind w:left="290"/>
            </w:pPr>
            <w:r>
              <w:rPr>
                <w:spacing w:val="-2"/>
              </w:rPr>
              <w:t>неделю</w:t>
            </w:r>
          </w:p>
        </w:tc>
        <w:tc>
          <w:tcPr>
            <w:tcW w:w="2133" w:type="dxa"/>
          </w:tcPr>
          <w:p w:rsidR="00ED6F23" w:rsidRDefault="00ED6F23">
            <w:pPr>
              <w:pStyle w:val="TableParagraph"/>
              <w:spacing w:line="247" w:lineRule="exact"/>
              <w:ind w:left="351"/>
            </w:pPr>
            <w:r>
              <w:t xml:space="preserve">2 раза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ED6F23" w:rsidRDefault="00ED6F23">
            <w:pPr>
              <w:pStyle w:val="TableParagraph"/>
              <w:spacing w:before="1" w:line="238" w:lineRule="exact"/>
              <w:ind w:left="290"/>
            </w:pPr>
            <w:r>
              <w:rPr>
                <w:spacing w:val="-2"/>
              </w:rPr>
              <w:t>неделю</w:t>
            </w:r>
          </w:p>
        </w:tc>
      </w:tr>
      <w:tr w:rsidR="00ED6F23" w:rsidTr="00197E1A">
        <w:trPr>
          <w:trHeight w:val="760"/>
        </w:trPr>
        <w:tc>
          <w:tcPr>
            <w:tcW w:w="2840" w:type="dxa"/>
          </w:tcPr>
          <w:p w:rsidR="00ED6F23" w:rsidRDefault="00ED6F23">
            <w:pPr>
              <w:pStyle w:val="TableParagraph"/>
              <w:spacing w:before="253"/>
              <w:rPr>
                <w:b/>
              </w:rPr>
            </w:pPr>
            <w:r>
              <w:rPr>
                <w:b/>
                <w:spacing w:val="-2"/>
              </w:rPr>
              <w:t>Итого:</w:t>
            </w:r>
          </w:p>
        </w:tc>
        <w:tc>
          <w:tcPr>
            <w:tcW w:w="1277" w:type="dxa"/>
          </w:tcPr>
          <w:p w:rsidR="00ED6F23" w:rsidRDefault="00ED6F23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  <w:p w:rsidR="00ED6F23" w:rsidRDefault="00ED6F23">
            <w:pPr>
              <w:pStyle w:val="TableParagraph"/>
              <w:spacing w:line="252" w:lineRule="exact"/>
              <w:ind w:left="31" w:right="20"/>
              <w:jc w:val="center"/>
              <w:rPr>
                <w:b/>
              </w:rPr>
            </w:pPr>
            <w:r>
              <w:rPr>
                <w:b/>
              </w:rPr>
              <w:t xml:space="preserve">занятий в </w:t>
            </w:r>
            <w:r>
              <w:rPr>
                <w:b/>
                <w:spacing w:val="-2"/>
              </w:rPr>
              <w:t>неделю</w:t>
            </w:r>
          </w:p>
        </w:tc>
        <w:tc>
          <w:tcPr>
            <w:tcW w:w="1134" w:type="dxa"/>
          </w:tcPr>
          <w:p w:rsidR="00ED6F23" w:rsidRDefault="00ED6F23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  <w:p w:rsidR="00ED6F23" w:rsidRDefault="00ED6F23">
            <w:pPr>
              <w:pStyle w:val="TableParagraph"/>
              <w:spacing w:line="252" w:lineRule="exact"/>
              <w:ind w:left="91" w:right="81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занятий </w:t>
            </w:r>
            <w:r>
              <w:rPr>
                <w:b/>
              </w:rPr>
              <w:t xml:space="preserve">в </w:t>
            </w:r>
            <w:r>
              <w:rPr>
                <w:b/>
                <w:spacing w:val="-2"/>
              </w:rPr>
              <w:t>неделю</w:t>
            </w:r>
          </w:p>
        </w:tc>
        <w:tc>
          <w:tcPr>
            <w:tcW w:w="1275" w:type="dxa"/>
          </w:tcPr>
          <w:p w:rsidR="00ED6F23" w:rsidRDefault="00ED6F23">
            <w:pPr>
              <w:pStyle w:val="TableParagraph"/>
              <w:spacing w:before="125"/>
              <w:ind w:left="117" w:right="13" w:hanging="94"/>
              <w:rPr>
                <w:b/>
              </w:rPr>
            </w:pPr>
            <w:r>
              <w:rPr>
                <w:b/>
              </w:rPr>
              <w:t>11 занятий в неделю</w:t>
            </w:r>
          </w:p>
        </w:tc>
        <w:tc>
          <w:tcPr>
            <w:tcW w:w="1418" w:type="dxa"/>
          </w:tcPr>
          <w:p w:rsidR="00ED6F23" w:rsidRDefault="00ED6F23">
            <w:pPr>
              <w:pStyle w:val="TableParagraph"/>
              <w:spacing w:before="125"/>
              <w:ind w:left="189" w:right="81" w:hanging="92"/>
              <w:rPr>
                <w:b/>
              </w:rPr>
            </w:pPr>
            <w:r>
              <w:rPr>
                <w:b/>
              </w:rPr>
              <w:t>13 занятий в неделю</w:t>
            </w:r>
          </w:p>
        </w:tc>
        <w:tc>
          <w:tcPr>
            <w:tcW w:w="2133" w:type="dxa"/>
          </w:tcPr>
          <w:p w:rsidR="00ED6F23" w:rsidRDefault="00ED6F23">
            <w:pPr>
              <w:pStyle w:val="TableParagraph"/>
              <w:spacing w:before="125"/>
              <w:ind w:left="192" w:right="87" w:hanging="94"/>
              <w:rPr>
                <w:b/>
              </w:rPr>
            </w:pPr>
            <w:r>
              <w:rPr>
                <w:b/>
              </w:rPr>
              <w:t>14 занятий в неделю</w:t>
            </w:r>
          </w:p>
        </w:tc>
      </w:tr>
      <w:tr w:rsidR="001B1273">
        <w:trPr>
          <w:trHeight w:val="251"/>
        </w:trPr>
        <w:tc>
          <w:tcPr>
            <w:tcW w:w="10077" w:type="dxa"/>
            <w:gridSpan w:val="6"/>
          </w:tcPr>
          <w:p w:rsidR="001B1273" w:rsidRDefault="00FB5EC6">
            <w:pPr>
              <w:pStyle w:val="TableParagraph"/>
              <w:spacing w:line="232" w:lineRule="exact"/>
              <w:ind w:left="10" w:right="2"/>
              <w:jc w:val="center"/>
              <w:rPr>
                <w:b/>
              </w:rPr>
            </w:pPr>
            <w:r>
              <w:rPr>
                <w:b/>
              </w:rPr>
              <w:t>Вариативная</w:t>
            </w:r>
            <w:r w:rsidR="000E2303"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</w:tr>
      <w:tr w:rsidR="00ED6F23" w:rsidTr="00B63110">
        <w:trPr>
          <w:trHeight w:val="757"/>
        </w:trPr>
        <w:tc>
          <w:tcPr>
            <w:tcW w:w="2840" w:type="dxa"/>
          </w:tcPr>
          <w:p w:rsidR="00ED6F23" w:rsidRDefault="00ED6F23">
            <w:pPr>
              <w:pStyle w:val="TableParagraph"/>
              <w:spacing w:line="247" w:lineRule="exact"/>
            </w:pPr>
            <w:r>
              <w:rPr>
                <w:spacing w:val="-2"/>
              </w:rPr>
              <w:t xml:space="preserve">Индивидуальные/под </w:t>
            </w:r>
            <w:proofErr w:type="spellStart"/>
            <w:r>
              <w:rPr>
                <w:spacing w:val="-2"/>
              </w:rPr>
              <w:t>группов</w:t>
            </w:r>
            <w:proofErr w:type="spellEnd"/>
          </w:p>
          <w:p w:rsidR="00ED6F23" w:rsidRDefault="00ED6F23">
            <w:pPr>
              <w:pStyle w:val="TableParagraph"/>
              <w:spacing w:line="252" w:lineRule="exact"/>
              <w:ind w:right="555"/>
            </w:pPr>
            <w:proofErr w:type="spellStart"/>
            <w:r>
              <w:t>ые</w:t>
            </w:r>
            <w:proofErr w:type="spellEnd"/>
            <w:r>
              <w:t xml:space="preserve"> занятия с педагогом-</w:t>
            </w:r>
            <w:r>
              <w:rPr>
                <w:spacing w:val="-2"/>
              </w:rPr>
              <w:t>психологом</w:t>
            </w:r>
          </w:p>
        </w:tc>
        <w:tc>
          <w:tcPr>
            <w:tcW w:w="1277" w:type="dxa"/>
          </w:tcPr>
          <w:p w:rsidR="00ED6F23" w:rsidRDefault="00ED6F23">
            <w:pPr>
              <w:pStyle w:val="TableParagraph"/>
              <w:spacing w:before="121"/>
              <w:ind w:left="172" w:hanging="10"/>
            </w:pPr>
            <w:r>
              <w:t xml:space="preserve">2разав </w:t>
            </w:r>
            <w:r>
              <w:rPr>
                <w:spacing w:val="-2"/>
              </w:rPr>
              <w:t>неделю</w:t>
            </w:r>
          </w:p>
        </w:tc>
        <w:tc>
          <w:tcPr>
            <w:tcW w:w="1134" w:type="dxa"/>
          </w:tcPr>
          <w:p w:rsidR="00ED6F23" w:rsidRDefault="00ED6F23">
            <w:pPr>
              <w:pStyle w:val="TableParagraph"/>
              <w:spacing w:before="121"/>
              <w:ind w:left="192" w:hanging="10"/>
            </w:pPr>
            <w:r>
              <w:t xml:space="preserve">2разав </w:t>
            </w:r>
            <w:r>
              <w:rPr>
                <w:spacing w:val="-2"/>
              </w:rPr>
              <w:t>неделю</w:t>
            </w:r>
          </w:p>
        </w:tc>
        <w:tc>
          <w:tcPr>
            <w:tcW w:w="1275" w:type="dxa"/>
          </w:tcPr>
          <w:p w:rsidR="00ED6F23" w:rsidRDefault="00ED6F23">
            <w:pPr>
              <w:pStyle w:val="TableParagraph"/>
              <w:spacing w:before="121"/>
              <w:ind w:left="216" w:hanging="10"/>
            </w:pPr>
            <w:r>
              <w:t xml:space="preserve">2разав </w:t>
            </w:r>
            <w:r>
              <w:rPr>
                <w:spacing w:val="-2"/>
              </w:rPr>
              <w:t>неделю</w:t>
            </w:r>
          </w:p>
        </w:tc>
        <w:tc>
          <w:tcPr>
            <w:tcW w:w="1418" w:type="dxa"/>
          </w:tcPr>
          <w:p w:rsidR="00ED6F23" w:rsidRDefault="00ED6F23">
            <w:pPr>
              <w:pStyle w:val="TableParagraph"/>
              <w:spacing w:before="121"/>
              <w:ind w:left="290" w:hanging="10"/>
            </w:pPr>
            <w:r>
              <w:t xml:space="preserve">2разав </w:t>
            </w:r>
            <w:r>
              <w:rPr>
                <w:spacing w:val="-2"/>
              </w:rPr>
              <w:t>неделю</w:t>
            </w:r>
          </w:p>
        </w:tc>
        <w:tc>
          <w:tcPr>
            <w:tcW w:w="2133" w:type="dxa"/>
          </w:tcPr>
          <w:p w:rsidR="00ED6F23" w:rsidRDefault="00ED6F23">
            <w:pPr>
              <w:pStyle w:val="TableParagraph"/>
              <w:spacing w:before="121"/>
              <w:ind w:left="290" w:hanging="10"/>
            </w:pPr>
            <w:r>
              <w:t xml:space="preserve">2разав </w:t>
            </w:r>
            <w:r>
              <w:rPr>
                <w:spacing w:val="-2"/>
              </w:rPr>
              <w:t>неделю</w:t>
            </w:r>
          </w:p>
        </w:tc>
      </w:tr>
      <w:tr w:rsidR="00ED6F23" w:rsidTr="006B757A">
        <w:trPr>
          <w:trHeight w:val="506"/>
        </w:trPr>
        <w:tc>
          <w:tcPr>
            <w:tcW w:w="2840" w:type="dxa"/>
          </w:tcPr>
          <w:p w:rsidR="00ED6F23" w:rsidRDefault="00ED6F23">
            <w:pPr>
              <w:pStyle w:val="TableParagraph"/>
              <w:spacing w:before="121"/>
            </w:pPr>
            <w:r>
              <w:t xml:space="preserve">Дополнительное </w:t>
            </w:r>
            <w:r>
              <w:rPr>
                <w:spacing w:val="-2"/>
              </w:rPr>
              <w:t>образование</w:t>
            </w:r>
          </w:p>
        </w:tc>
        <w:tc>
          <w:tcPr>
            <w:tcW w:w="1277" w:type="dxa"/>
          </w:tcPr>
          <w:p w:rsidR="00ED6F23" w:rsidRDefault="00ED6F23">
            <w:pPr>
              <w:pStyle w:val="TableParagraph"/>
              <w:spacing w:before="125"/>
              <w:ind w:left="9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:rsidR="00ED6F23" w:rsidRDefault="00ED6F23">
            <w:pPr>
              <w:pStyle w:val="TableParagraph"/>
              <w:spacing w:before="125"/>
              <w:ind w:left="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5" w:type="dxa"/>
          </w:tcPr>
          <w:p w:rsidR="00ED6F23" w:rsidRDefault="00ED6F23">
            <w:pPr>
              <w:pStyle w:val="TableParagraph"/>
              <w:spacing w:line="238" w:lineRule="exact"/>
              <w:ind w:left="216"/>
            </w:pPr>
          </w:p>
        </w:tc>
        <w:tc>
          <w:tcPr>
            <w:tcW w:w="1418" w:type="dxa"/>
          </w:tcPr>
          <w:p w:rsidR="00ED6F23" w:rsidRDefault="00ED6F23">
            <w:pPr>
              <w:pStyle w:val="TableParagraph"/>
              <w:spacing w:line="248" w:lineRule="exact"/>
              <w:ind w:left="280"/>
            </w:pPr>
            <w:r>
              <w:t xml:space="preserve">2 раза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ED6F23" w:rsidRDefault="00ED6F23">
            <w:pPr>
              <w:pStyle w:val="TableParagraph"/>
              <w:spacing w:line="238" w:lineRule="exact"/>
              <w:ind w:left="290"/>
            </w:pPr>
            <w:r>
              <w:rPr>
                <w:spacing w:val="-2"/>
              </w:rPr>
              <w:t>неделю</w:t>
            </w:r>
          </w:p>
        </w:tc>
        <w:tc>
          <w:tcPr>
            <w:tcW w:w="2133" w:type="dxa"/>
          </w:tcPr>
          <w:p w:rsidR="00ED6F23" w:rsidRDefault="00ED6F23">
            <w:pPr>
              <w:pStyle w:val="TableParagraph"/>
              <w:spacing w:line="248" w:lineRule="exact"/>
              <w:ind w:left="351"/>
            </w:pPr>
            <w:r>
              <w:t xml:space="preserve">2 раза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ED6F23" w:rsidRDefault="00ED6F23">
            <w:pPr>
              <w:pStyle w:val="TableParagraph"/>
              <w:spacing w:line="238" w:lineRule="exact"/>
              <w:ind w:left="290"/>
            </w:pPr>
            <w:r>
              <w:rPr>
                <w:spacing w:val="-2"/>
              </w:rPr>
              <w:t>неделю</w:t>
            </w:r>
          </w:p>
        </w:tc>
      </w:tr>
      <w:tr w:rsidR="00ED6F23" w:rsidTr="00815FA1">
        <w:trPr>
          <w:trHeight w:val="508"/>
        </w:trPr>
        <w:tc>
          <w:tcPr>
            <w:tcW w:w="2840" w:type="dxa"/>
          </w:tcPr>
          <w:p w:rsidR="00ED6F23" w:rsidRDefault="00ED6F23">
            <w:pPr>
              <w:pStyle w:val="TableParagraph"/>
              <w:spacing w:before="253" w:line="236" w:lineRule="exact"/>
              <w:rPr>
                <w:b/>
              </w:rPr>
            </w:pPr>
            <w:r>
              <w:rPr>
                <w:b/>
                <w:spacing w:val="-2"/>
              </w:rPr>
              <w:t>Итого:</w:t>
            </w:r>
          </w:p>
        </w:tc>
        <w:tc>
          <w:tcPr>
            <w:tcW w:w="1277" w:type="dxa"/>
          </w:tcPr>
          <w:p w:rsidR="00ED6F23" w:rsidRDefault="00ED6F23">
            <w:pPr>
              <w:pStyle w:val="TableParagraph"/>
              <w:spacing w:line="252" w:lineRule="exact"/>
              <w:ind w:left="72" w:right="26" w:hanging="34"/>
              <w:rPr>
                <w:b/>
              </w:rPr>
            </w:pPr>
            <w:r>
              <w:rPr>
                <w:b/>
              </w:rPr>
              <w:t>2 занятия в</w:t>
            </w:r>
            <w:r>
              <w:rPr>
                <w:b/>
                <w:spacing w:val="-2"/>
              </w:rPr>
              <w:t xml:space="preserve"> неделю</w:t>
            </w:r>
          </w:p>
        </w:tc>
        <w:tc>
          <w:tcPr>
            <w:tcW w:w="1134" w:type="dxa"/>
          </w:tcPr>
          <w:p w:rsidR="00ED6F23" w:rsidRDefault="00ED6F23">
            <w:pPr>
              <w:pStyle w:val="TableParagraph"/>
              <w:spacing w:line="252" w:lineRule="exact"/>
              <w:ind w:left="91" w:right="51" w:hanging="34"/>
              <w:rPr>
                <w:b/>
              </w:rPr>
            </w:pPr>
            <w:r>
              <w:rPr>
                <w:b/>
              </w:rPr>
              <w:t>2 занятия в</w:t>
            </w:r>
            <w:r>
              <w:rPr>
                <w:b/>
                <w:spacing w:val="-2"/>
              </w:rPr>
              <w:t xml:space="preserve"> неделю</w:t>
            </w:r>
          </w:p>
        </w:tc>
        <w:tc>
          <w:tcPr>
            <w:tcW w:w="1275" w:type="dxa"/>
          </w:tcPr>
          <w:p w:rsidR="00ED6F23" w:rsidRDefault="00ED6F23" w:rsidP="000E2303">
            <w:pPr>
              <w:pStyle w:val="TableParagraph"/>
              <w:spacing w:line="252" w:lineRule="exact"/>
              <w:ind w:left="117" w:hanging="39"/>
              <w:rPr>
                <w:b/>
              </w:rPr>
            </w:pPr>
            <w:r>
              <w:rPr>
                <w:b/>
              </w:rPr>
              <w:t>2 занятия в</w:t>
            </w:r>
            <w:r>
              <w:rPr>
                <w:b/>
                <w:spacing w:val="-2"/>
              </w:rPr>
              <w:t xml:space="preserve"> неделю</w:t>
            </w:r>
          </w:p>
        </w:tc>
        <w:tc>
          <w:tcPr>
            <w:tcW w:w="1418" w:type="dxa"/>
          </w:tcPr>
          <w:p w:rsidR="00ED6F23" w:rsidRDefault="00ED6F23" w:rsidP="000E2303">
            <w:pPr>
              <w:pStyle w:val="TableParagraph"/>
              <w:spacing w:line="252" w:lineRule="exact"/>
              <w:ind w:left="189" w:right="55" w:hanging="36"/>
              <w:rPr>
                <w:b/>
              </w:rPr>
            </w:pPr>
            <w:r>
              <w:rPr>
                <w:b/>
              </w:rPr>
              <w:t xml:space="preserve">4 занятия в </w:t>
            </w:r>
            <w:r>
              <w:rPr>
                <w:b/>
                <w:spacing w:val="-2"/>
              </w:rPr>
              <w:t>неделю</w:t>
            </w:r>
          </w:p>
        </w:tc>
        <w:tc>
          <w:tcPr>
            <w:tcW w:w="2133" w:type="dxa"/>
          </w:tcPr>
          <w:p w:rsidR="00ED6F23" w:rsidRDefault="00ED6F23" w:rsidP="000E2303">
            <w:pPr>
              <w:pStyle w:val="TableParagraph"/>
              <w:spacing w:line="252" w:lineRule="exact"/>
              <w:ind w:left="192" w:right="87" w:hanging="39"/>
              <w:rPr>
                <w:b/>
              </w:rPr>
            </w:pPr>
            <w:r>
              <w:rPr>
                <w:b/>
              </w:rPr>
              <w:t>4 занятия в</w:t>
            </w:r>
            <w:r>
              <w:rPr>
                <w:b/>
                <w:spacing w:val="-2"/>
              </w:rPr>
              <w:t xml:space="preserve"> неделю</w:t>
            </w:r>
          </w:p>
        </w:tc>
      </w:tr>
    </w:tbl>
    <w:p w:rsidR="001B1273" w:rsidRDefault="001B1273">
      <w:pPr>
        <w:pStyle w:val="a3"/>
        <w:spacing w:before="15"/>
        <w:ind w:left="0"/>
        <w:jc w:val="left"/>
      </w:pPr>
    </w:p>
    <w:p w:rsidR="001B1273" w:rsidRDefault="00FB5EC6">
      <w:pPr>
        <w:pStyle w:val="a3"/>
        <w:ind w:right="142" w:firstLine="557"/>
      </w:pPr>
      <w:r>
        <w:rPr>
          <w:b/>
        </w:rPr>
        <w:t xml:space="preserve">Примечание: </w:t>
      </w:r>
      <w:r>
        <w:t>физическая культура на прогулке, круглогодично проводится на открытом воздухе при отсутствии медицинских противопоказаний у детей. В теплое время года при благоприятных погодных условиях максимальное число занятий физической культурой проводится на открытом воздухе. Непосредственно образовательная деятельность проводится с воспитанниками с сентября по май.</w:t>
      </w:r>
    </w:p>
    <w:p w:rsidR="001B1273" w:rsidRDefault="00FB5EC6">
      <w:pPr>
        <w:pStyle w:val="a3"/>
        <w:ind w:right="138" w:firstLine="557"/>
      </w:pPr>
      <w:r>
        <w:t>В летний период непосредственно образовательная деятельность не проводится, организовываются мероприятия художественно-эстетической и физической направленности (проводятся спортивные и подвижные игры, спортивные праздники, экскурсии)</w:t>
      </w:r>
      <w:proofErr w:type="gramStart"/>
      <w:r>
        <w:t>.Д</w:t>
      </w:r>
      <w:proofErr w:type="gramEnd"/>
      <w:r>
        <w:t>еятельность планируется в течение дня с учетом режимных моментов, а также увеличивается продолжительность прогулок.</w:t>
      </w:r>
    </w:p>
    <w:p w:rsidR="001B1273" w:rsidRDefault="00FB5EC6">
      <w:pPr>
        <w:pStyle w:val="a3"/>
        <w:ind w:right="138" w:firstLine="557"/>
      </w:pPr>
      <w:r>
        <w:t>Дополнительное образование детей обеспечивает их адаптацию к жизни в обществе, а</w:t>
      </w:r>
      <w:r w:rsidR="00ED6F23">
        <w:t xml:space="preserve"> </w:t>
      </w:r>
      <w:r>
        <w:t xml:space="preserve">также выявление и поддержку талантливых детей. В дополнительных общеобразовательных </w:t>
      </w:r>
      <w:proofErr w:type="spellStart"/>
      <w:r>
        <w:t>общеразвивающих</w:t>
      </w:r>
      <w:proofErr w:type="spellEnd"/>
      <w:r>
        <w:t xml:space="preserve"> программах учитываются возрастные и индивидуальные особенности детей.</w:t>
      </w:r>
    </w:p>
    <w:sectPr w:rsidR="001B1273" w:rsidSect="001B1273">
      <w:type w:val="continuous"/>
      <w:pgSz w:w="11910" w:h="16840"/>
      <w:pgMar w:top="820" w:right="566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47F6A"/>
    <w:multiLevelType w:val="hybridMultilevel"/>
    <w:tmpl w:val="84CE350E"/>
    <w:lvl w:ilvl="0" w:tplc="DA407284">
      <w:numFmt w:val="bullet"/>
      <w:lvlText w:val=""/>
      <w:lvlJc w:val="left"/>
      <w:pPr>
        <w:ind w:left="28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76AA84">
      <w:numFmt w:val="bullet"/>
      <w:lvlText w:val="-"/>
      <w:lvlJc w:val="left"/>
      <w:pPr>
        <w:ind w:left="28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4F07958">
      <w:numFmt w:val="bullet"/>
      <w:lvlText w:val="•"/>
      <w:lvlJc w:val="left"/>
      <w:pPr>
        <w:ind w:left="2322" w:hanging="152"/>
      </w:pPr>
      <w:rPr>
        <w:rFonts w:hint="default"/>
        <w:lang w:val="ru-RU" w:eastAsia="en-US" w:bidi="ar-SA"/>
      </w:rPr>
    </w:lvl>
    <w:lvl w:ilvl="3" w:tplc="9A4E28E8">
      <w:numFmt w:val="bullet"/>
      <w:lvlText w:val="•"/>
      <w:lvlJc w:val="left"/>
      <w:pPr>
        <w:ind w:left="3343" w:hanging="152"/>
      </w:pPr>
      <w:rPr>
        <w:rFonts w:hint="default"/>
        <w:lang w:val="ru-RU" w:eastAsia="en-US" w:bidi="ar-SA"/>
      </w:rPr>
    </w:lvl>
    <w:lvl w:ilvl="4" w:tplc="B024FAEC">
      <w:numFmt w:val="bullet"/>
      <w:lvlText w:val="•"/>
      <w:lvlJc w:val="left"/>
      <w:pPr>
        <w:ind w:left="4364" w:hanging="152"/>
      </w:pPr>
      <w:rPr>
        <w:rFonts w:hint="default"/>
        <w:lang w:val="ru-RU" w:eastAsia="en-US" w:bidi="ar-SA"/>
      </w:rPr>
    </w:lvl>
    <w:lvl w:ilvl="5" w:tplc="E7D43E8A">
      <w:numFmt w:val="bullet"/>
      <w:lvlText w:val="•"/>
      <w:lvlJc w:val="left"/>
      <w:pPr>
        <w:ind w:left="5385" w:hanging="152"/>
      </w:pPr>
      <w:rPr>
        <w:rFonts w:hint="default"/>
        <w:lang w:val="ru-RU" w:eastAsia="en-US" w:bidi="ar-SA"/>
      </w:rPr>
    </w:lvl>
    <w:lvl w:ilvl="6" w:tplc="805263B8">
      <w:numFmt w:val="bullet"/>
      <w:lvlText w:val="•"/>
      <w:lvlJc w:val="left"/>
      <w:pPr>
        <w:ind w:left="6406" w:hanging="152"/>
      </w:pPr>
      <w:rPr>
        <w:rFonts w:hint="default"/>
        <w:lang w:val="ru-RU" w:eastAsia="en-US" w:bidi="ar-SA"/>
      </w:rPr>
    </w:lvl>
    <w:lvl w:ilvl="7" w:tplc="E4A4F572">
      <w:numFmt w:val="bullet"/>
      <w:lvlText w:val="•"/>
      <w:lvlJc w:val="left"/>
      <w:pPr>
        <w:ind w:left="7427" w:hanging="152"/>
      </w:pPr>
      <w:rPr>
        <w:rFonts w:hint="default"/>
        <w:lang w:val="ru-RU" w:eastAsia="en-US" w:bidi="ar-SA"/>
      </w:rPr>
    </w:lvl>
    <w:lvl w:ilvl="8" w:tplc="DD6299EA">
      <w:numFmt w:val="bullet"/>
      <w:lvlText w:val="•"/>
      <w:lvlJc w:val="left"/>
      <w:pPr>
        <w:ind w:left="8448" w:hanging="1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B1273"/>
    <w:rsid w:val="000B45FD"/>
    <w:rsid w:val="000E2303"/>
    <w:rsid w:val="001B1273"/>
    <w:rsid w:val="008B3ECD"/>
    <w:rsid w:val="008C73FE"/>
    <w:rsid w:val="00B361AD"/>
    <w:rsid w:val="00D24EF1"/>
    <w:rsid w:val="00E35C70"/>
    <w:rsid w:val="00ED6F23"/>
    <w:rsid w:val="00F62832"/>
    <w:rsid w:val="00FB5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127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12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B1273"/>
    <w:pPr>
      <w:ind w:left="28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1B1273"/>
    <w:pPr>
      <w:ind w:left="282" w:firstLine="360"/>
      <w:jc w:val="both"/>
    </w:pPr>
  </w:style>
  <w:style w:type="paragraph" w:customStyle="1" w:styleId="TableParagraph">
    <w:name w:val="Table Paragraph"/>
    <w:basedOn w:val="a"/>
    <w:uiPriority w:val="1"/>
    <w:qFormat/>
    <w:rsid w:val="001B1273"/>
    <w:pPr>
      <w:ind w:left="4"/>
    </w:pPr>
  </w:style>
  <w:style w:type="paragraph" w:styleId="a5">
    <w:name w:val="No Spacing"/>
    <w:uiPriority w:val="1"/>
    <w:qFormat/>
    <w:rsid w:val="00D24EF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1897</Words>
  <Characters>10819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2026-08-12T08:59:00Z</dcterms:created>
  <dcterms:modified xsi:type="dcterms:W3CDTF">2026-08-13T09:39:00Z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2026-08-12T00:00:00Z</vt:filetime>
  </property>
  <property fmtid="{D5CDD505-2E9C-101B-9397-08002B2CF9AE}" pid="6" name="Producer">
    <vt:lpwstr>www.ilovepdf.com</vt:lpwstr>
  </property>
</Properties>
</file>